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005C" w14:textId="77777777" w:rsidR="00EA19D2" w:rsidRPr="00EA19D2" w:rsidRDefault="00EA19D2" w:rsidP="00EA19D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UZ PRORAČUN</w:t>
      </w:r>
    </w:p>
    <w:p w14:paraId="02D4B0FA" w14:textId="77777777" w:rsidR="00EA19D2" w:rsidRPr="00EA19D2" w:rsidRDefault="00EA19D2" w:rsidP="00EA19D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ČAČINCI ZA RAZDOBLJE</w:t>
      </w:r>
    </w:p>
    <w:p w14:paraId="34961B59" w14:textId="39C57AFD" w:rsidR="00EA19D2" w:rsidRPr="00EA19D2" w:rsidRDefault="00424FD3" w:rsidP="00EA19D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</w:t>
      </w:r>
      <w:r w:rsidR="00EA19D2"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="00EA19D2"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14:paraId="7DA3E578" w14:textId="77777777" w:rsidR="00EA19D2" w:rsidRPr="00EA19D2" w:rsidRDefault="00EA19D2" w:rsidP="00EA19D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A73005" w14:textId="77777777" w:rsidR="00EA19D2" w:rsidRPr="00EA19D2" w:rsidRDefault="00EA19D2" w:rsidP="00EA19D2">
      <w:pPr>
        <w:spacing w:after="0" w:line="26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9FA60" w14:textId="4FA68A69" w:rsidR="00EA19D2" w:rsidRPr="00EA19D2" w:rsidRDefault="00EA19D2" w:rsidP="00EA19D2">
      <w:pPr>
        <w:spacing w:after="0" w:line="283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Čačinci izradila je prijedlog Proračuna Općine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 projekcije proračuna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.godinu, u skladu s odredbama Zakona o proračunu </w:t>
      </w:r>
      <w:r w:rsidR="00666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(NN 144/21)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66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drugih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podzakonskih akata – Pravilnika o proračunskim klasifikacijama (NN 26/10</w:t>
      </w:r>
      <w:r w:rsidR="00666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120/13</w:t>
      </w:r>
      <w:r w:rsidR="00666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1/20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) i Pravilnika o proračunskom računovodstvu i računskom planu (NN 124/14, 115/15, 87/16 i 3/18</w:t>
      </w:r>
      <w:r w:rsidR="00666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126/19, 108/20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kao i 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Uputama Ministarstva financija za izradu proračuna za razdoblje </w:t>
      </w:r>
      <w:r w:rsidR="00424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4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(</w:t>
      </w:r>
      <w:r w:rsidR="00666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kolovoz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6663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godine)</w:t>
      </w:r>
      <w:r w:rsidR="00722A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vlastitih procjena pojedinih prihoda i rashoda</w:t>
      </w:r>
      <w:r w:rsidR="00722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722AD0" w:rsidRPr="00803E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uvođenju Eura kao službene valute u Republici Hrvatskoj (NN 57/22)</w:t>
      </w:r>
    </w:p>
    <w:p w14:paraId="1E36DE17" w14:textId="77777777" w:rsidR="00EA19D2" w:rsidRPr="00EA19D2" w:rsidRDefault="00EA19D2" w:rsidP="00EA19D2">
      <w:pPr>
        <w:spacing w:after="0" w:line="285" w:lineRule="auto"/>
        <w:ind w:right="80" w:firstLine="7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 sastavljanju prijedloga proračuna obvezno je pridržavanje zakonom propisane metodologije koja propisuje sadržaj proračuna, programsko planiranje i proračunske klasifikacije koje su 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okvir kojim se iskazuju i sustavno prate prihodi i primici te rashodi i izdaci po nositelju, cilju, namjeni, vrsti, lokaciji i izvoru financiranja.</w:t>
      </w:r>
    </w:p>
    <w:p w14:paraId="39F2C816" w14:textId="2B01A06B" w:rsidR="00EA19D2" w:rsidRPr="00EA19D2" w:rsidRDefault="00EA19D2" w:rsidP="00EA19D2">
      <w:pPr>
        <w:spacing w:after="0" w:line="294" w:lineRule="auto"/>
        <w:ind w:right="2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 o proračunu propisuje se trogodišnje proračunsko planiranje, što znači da predstavničko tijelo usvaja proračun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 projekcije za slijedeće dvije godine ,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31F2C285" w14:textId="77777777" w:rsidR="00EA19D2" w:rsidRPr="00EA19D2" w:rsidRDefault="00EA19D2" w:rsidP="00EA19D2">
      <w:pPr>
        <w:spacing w:after="0" w:line="138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D2994" w14:textId="6C387837" w:rsidR="00EA19D2" w:rsidRPr="00EA19D2" w:rsidRDefault="00722AD0" w:rsidP="00EA19D2">
      <w:pPr>
        <w:spacing w:after="0" w:line="282" w:lineRule="auto"/>
        <w:ind w:right="6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Novost je da se 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 i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donos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razini skupine (druga razina računskog plana). Ova, zakonom propisana, manje detaljna razina prikazivanja planskih podataka opravdava se većom mogućom fleksibilnosti u izvršavanju proračuna. Naglasak se stavlja na planiranje </w:t>
      </w:r>
      <w:r w:rsidR="00EA19D2"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 programima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 unutar njih po aktivnostima i projektima) a ne na vrstu i visinu pojedinačnog troška. </w:t>
      </w:r>
    </w:p>
    <w:p w14:paraId="7ED0F49E" w14:textId="77777777" w:rsidR="00EA19D2" w:rsidRPr="00EA19D2" w:rsidRDefault="00EA19D2" w:rsidP="00EA19D2">
      <w:pPr>
        <w:spacing w:after="0" w:line="283" w:lineRule="auto"/>
        <w:ind w:right="1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55A25" w14:textId="4D68B6B6" w:rsidR="00EA19D2" w:rsidRPr="00EA19D2" w:rsidRDefault="00EA19D2" w:rsidP="00EA19D2">
      <w:pPr>
        <w:spacing w:after="0" w:line="283" w:lineRule="auto"/>
        <w:ind w:right="1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Najvažnija osnova za izradu prijedloga Proračuna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 te projekcija za sljedeće dvogodišnje razdoblje je razvoj općine kao jedinice lokalne samouprave , poboljšanje uvjeta života mještana općine, izgradnja i razvoj komunalne infrastrukture,komunalno uređenje općine, unapređenje kulture i sporta, briga o djeci, mladima, ali i o stanovništvu treće životne dobi, zaštita od požara i civilna zaštita, izvršavanje investicijskih projekata u skladu s planom proračuna i proračunskim mogućnostima kako bi Općina Čačinci bila sigurna i poželjna općina u kojoj je ugodno živjeti.</w:t>
      </w:r>
    </w:p>
    <w:p w14:paraId="4CA003F3" w14:textId="77777777" w:rsidR="00EA19D2" w:rsidRPr="00EA19D2" w:rsidRDefault="00EA19D2" w:rsidP="00EA19D2">
      <w:pPr>
        <w:spacing w:after="0" w:line="282" w:lineRule="auto"/>
        <w:ind w:right="6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D7C675" w14:textId="77777777" w:rsidR="00F25781" w:rsidRDefault="00EA19D2" w:rsidP="00F25781">
      <w:pPr>
        <w:spacing w:after="0" w:line="285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Općine Čačinci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 se u iznosu od </w:t>
      </w:r>
      <w:r w:rsidR="00A715B3" w:rsidRPr="001D28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2.054.461,89 €</w:t>
      </w:r>
      <w:r w:rsidR="00A71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A715B3" w:rsidRPr="001D28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15.479,343,11</w:t>
      </w:r>
      <w:r w:rsidR="00A71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 čega </w:t>
      </w:r>
      <w:r w:rsidR="00A715B3" w:rsidRPr="001D28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1.719.336,80 €</w:t>
      </w:r>
      <w:r w:rsidR="00A71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i </w:t>
      </w:r>
      <w:r w:rsidR="00A715B3" w:rsidRPr="001D28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335.125,09 €</w:t>
      </w:r>
      <w:r w:rsidR="00A71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očekivanog viška iz 2022. godine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su projekcije planirane u iznosima od </w:t>
      </w:r>
      <w:r w:rsidR="00A71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2.104.386,00 €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71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1.957.857,22 €</w:t>
      </w:r>
      <w:r w:rsidR="00F25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D590A33" w14:textId="77777777" w:rsidR="00F25781" w:rsidRDefault="00F25781" w:rsidP="00F25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D0BC3" w14:textId="75298CD4" w:rsidR="00F25781" w:rsidRDefault="00F25781" w:rsidP="00F25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Procjena planiranog proračunskog viška temelji se na Financijskim izvještajima </w:t>
      </w:r>
      <w:r>
        <w:rPr>
          <w:rFonts w:ascii="Times New Roman" w:eastAsia="Calibri" w:hAnsi="Times New Roman" w:cs="Times New Roman"/>
          <w:sz w:val="24"/>
          <w:szCs w:val="24"/>
        </w:rPr>
        <w:t>Općine Čačinci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rujan 2022. godine, realizaciji Proračuna na dan 30.</w:t>
      </w:r>
      <w:r w:rsidR="003E74BC">
        <w:rPr>
          <w:rFonts w:ascii="Times New Roman" w:eastAsia="Calibri" w:hAnsi="Times New Roman" w:cs="Times New Roman"/>
          <w:sz w:val="24"/>
          <w:szCs w:val="24"/>
        </w:rPr>
        <w:t>11.2022. godine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 procjeni rezultata </w:t>
      </w:r>
      <w:r w:rsidR="003E74BC">
        <w:rPr>
          <w:rFonts w:ascii="Times New Roman" w:eastAsia="Calibri" w:hAnsi="Times New Roman" w:cs="Times New Roman"/>
          <w:sz w:val="24"/>
          <w:szCs w:val="24"/>
        </w:rPr>
        <w:t xml:space="preserve"> sukladno Planu </w:t>
      </w:r>
      <w:r w:rsidRPr="00F25781">
        <w:rPr>
          <w:rFonts w:ascii="Times New Roman" w:eastAsia="Calibri" w:hAnsi="Times New Roman" w:cs="Times New Roman"/>
          <w:sz w:val="24"/>
          <w:szCs w:val="24"/>
        </w:rPr>
        <w:t>za 2022. godinu u kojima je utvrđeno kako slijedi:</w:t>
      </w:r>
    </w:p>
    <w:p w14:paraId="560C9813" w14:textId="77777777" w:rsidR="00ED35DA" w:rsidRDefault="00ED35DA" w:rsidP="00F25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C86817" w14:textId="77777777" w:rsidR="003E74BC" w:rsidRPr="00F25781" w:rsidRDefault="003E74BC" w:rsidP="00F25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985" w:type="dxa"/>
        <w:tblInd w:w="-5" w:type="dxa"/>
        <w:tblLook w:val="04A0" w:firstRow="1" w:lastRow="0" w:firstColumn="1" w:lastColumn="0" w:noHBand="0" w:noVBand="1"/>
      </w:tblPr>
      <w:tblGrid>
        <w:gridCol w:w="2361"/>
        <w:gridCol w:w="2594"/>
        <w:gridCol w:w="3030"/>
      </w:tblGrid>
      <w:tr w:rsidR="00ED35DA" w:rsidRPr="00ED35DA" w14:paraId="4276B45C" w14:textId="77777777" w:rsidTr="00ED35DA">
        <w:trPr>
          <w:trHeight w:val="705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EC9F" w14:textId="77777777" w:rsidR="00ED35DA" w:rsidRPr="00ED35DA" w:rsidRDefault="00ED35DA" w:rsidP="00ED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Opis</w:t>
            </w:r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7D16" w14:textId="77777777" w:rsidR="00ED35DA" w:rsidRPr="00ED35DA" w:rsidRDefault="00ED35DA" w:rsidP="00ED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Stanje </w:t>
            </w:r>
          </w:p>
        </w:tc>
        <w:tc>
          <w:tcPr>
            <w:tcW w:w="3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68FE" w14:textId="77777777" w:rsidR="00ED35DA" w:rsidRPr="00ED35DA" w:rsidRDefault="00ED35DA" w:rsidP="00ED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Procjena rezultata na kraju 2022.</w:t>
            </w:r>
          </w:p>
        </w:tc>
      </w:tr>
      <w:tr w:rsidR="00ED35DA" w:rsidRPr="00ED35DA" w14:paraId="75DEA071" w14:textId="77777777" w:rsidTr="00ED35DA">
        <w:trPr>
          <w:trHeight w:val="315"/>
        </w:trPr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21053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375E" w14:textId="77777777" w:rsidR="00ED35DA" w:rsidRPr="00ED35DA" w:rsidRDefault="00ED35DA" w:rsidP="00ED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30.09.2022</w:t>
            </w:r>
          </w:p>
        </w:tc>
        <w:tc>
          <w:tcPr>
            <w:tcW w:w="3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DC43F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D35DA" w:rsidRPr="00ED35DA" w14:paraId="2AF40E78" w14:textId="77777777" w:rsidTr="004C59CE">
        <w:trPr>
          <w:trHeight w:val="489"/>
        </w:trPr>
        <w:tc>
          <w:tcPr>
            <w:tcW w:w="79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3E074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  <w:p w14:paraId="7AC766BC" w14:textId="4EBD44C4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  <w:p w14:paraId="6DFA008D" w14:textId="5B9EEBC2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ED35DA" w:rsidRPr="00ED35DA" w14:paraId="00DFFB7B" w14:textId="77777777" w:rsidTr="00ED35DA">
        <w:trPr>
          <w:trHeight w:val="31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E523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25DDC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10.945.996,93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9B5D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13.650.000,00</w:t>
            </w:r>
          </w:p>
        </w:tc>
      </w:tr>
      <w:tr w:rsidR="00ED35DA" w:rsidRPr="00ED35DA" w14:paraId="5482C2F8" w14:textId="77777777" w:rsidTr="00ED35DA">
        <w:trPr>
          <w:trHeight w:val="52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F561B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71B08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120.877,69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E35A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172.300,00</w:t>
            </w:r>
          </w:p>
        </w:tc>
      </w:tr>
      <w:tr w:rsidR="00ED35DA" w:rsidRPr="00ED35DA" w14:paraId="66D99B84" w14:textId="77777777" w:rsidTr="00ED35DA">
        <w:trPr>
          <w:trHeight w:val="31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84AD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PRIHODI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BFDC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11.066.874,62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11AB0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13.822.300,00</w:t>
            </w:r>
          </w:p>
        </w:tc>
      </w:tr>
      <w:tr w:rsidR="00ED35DA" w:rsidRPr="00ED35DA" w14:paraId="12300E18" w14:textId="77777777" w:rsidTr="00ED35DA">
        <w:trPr>
          <w:trHeight w:val="31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FF07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94D8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4.741.823,46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127E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6.425.000,00</w:t>
            </w:r>
          </w:p>
        </w:tc>
      </w:tr>
      <w:tr w:rsidR="00ED35DA" w:rsidRPr="00ED35DA" w14:paraId="704FEA72" w14:textId="77777777" w:rsidTr="00ED35DA">
        <w:trPr>
          <w:trHeight w:val="52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6989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9D2A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1.476.663,26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196B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2.600.000,00</w:t>
            </w:r>
          </w:p>
        </w:tc>
      </w:tr>
      <w:tr w:rsidR="00ED35DA" w:rsidRPr="00ED35DA" w14:paraId="391945DD" w14:textId="77777777" w:rsidTr="00ED35DA">
        <w:trPr>
          <w:trHeight w:val="31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209AE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A3234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6.218.486,72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AE22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9.025.000,00</w:t>
            </w:r>
          </w:p>
        </w:tc>
      </w:tr>
      <w:tr w:rsidR="00ED35DA" w:rsidRPr="00ED35DA" w14:paraId="57C34C07" w14:textId="77777777" w:rsidTr="00ED35DA">
        <w:trPr>
          <w:trHeight w:val="31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9FE56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F4EB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4.848.387,90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6C6BF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4.797.300,00</w:t>
            </w:r>
          </w:p>
        </w:tc>
      </w:tr>
      <w:tr w:rsidR="00ED35DA" w:rsidRPr="00ED35DA" w14:paraId="739847D8" w14:textId="77777777" w:rsidTr="00ED35DA">
        <w:trPr>
          <w:trHeight w:val="52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7CAF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Preneseni rezultat poslovanja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451A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-635.841,92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D647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-656.424,14</w:t>
            </w:r>
          </w:p>
        </w:tc>
      </w:tr>
      <w:tr w:rsidR="00ED35DA" w:rsidRPr="00ED35DA" w14:paraId="5B8AB6FE" w14:textId="77777777" w:rsidTr="004C59CE">
        <w:trPr>
          <w:trHeight w:val="525"/>
        </w:trPr>
        <w:tc>
          <w:tcPr>
            <w:tcW w:w="79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2BAE0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B. Račun zaduživanja/financiranja</w:t>
            </w:r>
          </w:p>
          <w:p w14:paraId="5A370A47" w14:textId="0C922003" w:rsidR="00ED35DA" w:rsidRPr="00ED35DA" w:rsidRDefault="00ED35DA" w:rsidP="004C59CE">
            <w:pPr>
              <w:shd w:val="clear" w:color="auto" w:fill="D9D9D9" w:themeFill="background1" w:themeFillShade="D9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  <w:p w14:paraId="5EDCE6AF" w14:textId="6A4E559B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ED35DA" w:rsidRPr="00ED35DA" w14:paraId="6AA8E660" w14:textId="77777777" w:rsidTr="00ED35DA">
        <w:trPr>
          <w:trHeight w:val="52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B0BEE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AB9D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56D25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ED35DA" w:rsidRPr="00ED35DA" w14:paraId="1D344083" w14:textId="77777777" w:rsidTr="00ED35DA">
        <w:trPr>
          <w:trHeight w:val="52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AEB15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finacijsku imovinu i otplate zajmova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6849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1.239.613,11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8279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1.613.585,72</w:t>
            </w:r>
          </w:p>
        </w:tc>
      </w:tr>
      <w:tr w:rsidR="00ED35DA" w:rsidRPr="00ED35DA" w14:paraId="6CF19C02" w14:textId="77777777" w:rsidTr="00ED35DA">
        <w:trPr>
          <w:trHeight w:val="31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B249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ZADUŽIVANJE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8C6A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-1.239.613,11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7594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-1.613.585,72</w:t>
            </w:r>
          </w:p>
        </w:tc>
      </w:tr>
      <w:tr w:rsidR="00ED35DA" w:rsidRPr="00ED35DA" w14:paraId="51F4211B" w14:textId="77777777" w:rsidTr="00ED35DA">
        <w:trPr>
          <w:trHeight w:val="315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F2A3" w14:textId="77777777" w:rsidR="00ED35DA" w:rsidRPr="00ED35DA" w:rsidRDefault="00ED35DA" w:rsidP="00ED3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VIŠAK/MANJAK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B1F12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2.972.932,87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3D6CC" w14:textId="77777777" w:rsidR="00ED35DA" w:rsidRPr="00ED35DA" w:rsidRDefault="00ED35DA" w:rsidP="00ED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D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>2.527.290,14</w:t>
            </w:r>
          </w:p>
        </w:tc>
      </w:tr>
    </w:tbl>
    <w:p w14:paraId="6B3462C1" w14:textId="77777777" w:rsidR="00F25781" w:rsidRPr="00F25781" w:rsidRDefault="00F25781" w:rsidP="00F257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BD7FB9" w14:textId="5E6DCC89" w:rsidR="00F25781" w:rsidRDefault="00F25781" w:rsidP="00F25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Na dan </w:t>
      </w:r>
      <w:r w:rsidR="003E74BC">
        <w:rPr>
          <w:rFonts w:ascii="Times New Roman" w:eastAsia="Calibri" w:hAnsi="Times New Roman" w:cs="Times New Roman"/>
          <w:sz w:val="24"/>
          <w:szCs w:val="24"/>
        </w:rPr>
        <w:t>30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E74BC">
        <w:rPr>
          <w:rFonts w:ascii="Times New Roman" w:eastAsia="Calibri" w:hAnsi="Times New Roman" w:cs="Times New Roman"/>
          <w:sz w:val="24"/>
          <w:szCs w:val="24"/>
        </w:rPr>
        <w:t>rujna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4BC">
        <w:rPr>
          <w:rFonts w:ascii="Times New Roman" w:eastAsia="Calibri" w:hAnsi="Times New Roman" w:cs="Times New Roman"/>
          <w:sz w:val="24"/>
          <w:szCs w:val="24"/>
        </w:rPr>
        <w:t>2022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. godine, </w:t>
      </w:r>
      <w:r w:rsidR="003E74BC">
        <w:rPr>
          <w:rFonts w:ascii="Times New Roman" w:eastAsia="Calibri" w:hAnsi="Times New Roman" w:cs="Times New Roman"/>
          <w:sz w:val="24"/>
          <w:szCs w:val="24"/>
        </w:rPr>
        <w:t xml:space="preserve">sukladno financijskom izvještaju PR-RAS, 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višak prihoda i primitaka raspoloživ u sljedećem razdoblju iznosi </w:t>
      </w:r>
      <w:r w:rsidR="00ED35DA">
        <w:rPr>
          <w:rFonts w:ascii="Times New Roman" w:eastAsia="Calibri" w:hAnsi="Times New Roman" w:cs="Times New Roman"/>
          <w:sz w:val="24"/>
          <w:szCs w:val="24"/>
        </w:rPr>
        <w:t>2.972.932,87 kn</w:t>
      </w:r>
      <w:r w:rsidR="00ED35D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ED3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4BC">
        <w:rPr>
          <w:rFonts w:ascii="Times New Roman" w:eastAsia="Calibri" w:hAnsi="Times New Roman" w:cs="Times New Roman"/>
          <w:sz w:val="24"/>
          <w:szCs w:val="24"/>
        </w:rPr>
        <w:t xml:space="preserve">dok </w:t>
      </w:r>
      <w:r w:rsidR="00ED35DA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Procjena rezultata na kraju 2022. godine </w:t>
      </w:r>
      <w:r w:rsidR="00ED35DA">
        <w:rPr>
          <w:rFonts w:ascii="Times New Roman" w:eastAsia="Calibri" w:hAnsi="Times New Roman" w:cs="Times New Roman"/>
          <w:sz w:val="24"/>
          <w:szCs w:val="24"/>
        </w:rPr>
        <w:t>daje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 višak prihoda i primitaka rasploživ u sljedećem razdoblju od </w:t>
      </w:r>
      <w:r w:rsidR="00ED35D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2.527.290,14</w:t>
      </w:r>
      <w:r w:rsidRPr="00F2578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F25781">
        <w:rPr>
          <w:rFonts w:ascii="Times New Roman" w:eastAsia="Calibri" w:hAnsi="Times New Roman" w:cs="Times New Roman"/>
          <w:sz w:val="24"/>
          <w:szCs w:val="24"/>
        </w:rPr>
        <w:t xml:space="preserve">kuna. </w:t>
      </w:r>
      <w:r w:rsidR="00ED35DA">
        <w:rPr>
          <w:rFonts w:ascii="Times New Roman" w:eastAsia="Calibri" w:hAnsi="Times New Roman" w:cs="Times New Roman"/>
          <w:sz w:val="24"/>
          <w:szCs w:val="24"/>
        </w:rPr>
        <w:t>Krajem mjeseca rujna uplaćena su sredstva za izgradnju dječjeg vrtića u iznosu 2.939.172,38 kn</w:t>
      </w:r>
      <w:r w:rsidR="004C59CE">
        <w:rPr>
          <w:rFonts w:ascii="Times New Roman" w:eastAsia="Calibri" w:hAnsi="Times New Roman" w:cs="Times New Roman"/>
          <w:sz w:val="24"/>
          <w:szCs w:val="24"/>
        </w:rPr>
        <w:t xml:space="preserve"> koji je bio predfinanciran sredstvima općine Čačinci. </w:t>
      </w:r>
      <w:r w:rsidR="00ED35DA">
        <w:rPr>
          <w:rFonts w:ascii="Times New Roman" w:eastAsia="Calibri" w:hAnsi="Times New Roman" w:cs="Times New Roman"/>
          <w:sz w:val="24"/>
          <w:szCs w:val="24"/>
        </w:rPr>
        <w:t>Kasni povrat sred</w:t>
      </w:r>
      <w:r w:rsidR="004C59CE">
        <w:rPr>
          <w:rFonts w:ascii="Times New Roman" w:eastAsia="Calibri" w:hAnsi="Times New Roman" w:cs="Times New Roman"/>
          <w:sz w:val="24"/>
          <w:szCs w:val="24"/>
        </w:rPr>
        <w:t>s</w:t>
      </w:r>
      <w:r w:rsidR="00ED35DA">
        <w:rPr>
          <w:rFonts w:ascii="Times New Roman" w:eastAsia="Calibri" w:hAnsi="Times New Roman" w:cs="Times New Roman"/>
          <w:sz w:val="24"/>
          <w:szCs w:val="24"/>
        </w:rPr>
        <w:t>tava rezultira</w:t>
      </w:r>
      <w:r w:rsidR="004C59C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ED35DA">
        <w:rPr>
          <w:rFonts w:ascii="Times New Roman" w:eastAsia="Calibri" w:hAnsi="Times New Roman" w:cs="Times New Roman"/>
          <w:sz w:val="24"/>
          <w:szCs w:val="24"/>
        </w:rPr>
        <w:t xml:space="preserve">je odgađanjem </w:t>
      </w:r>
      <w:r w:rsidR="004C59CE">
        <w:rPr>
          <w:rFonts w:ascii="Times New Roman" w:eastAsia="Calibri" w:hAnsi="Times New Roman" w:cs="Times New Roman"/>
          <w:sz w:val="24"/>
          <w:szCs w:val="24"/>
        </w:rPr>
        <w:t xml:space="preserve">investicija za izgradnju Javne rasvjete uz državnu cestu D2, također došlo je i do promjene dinamike financiranja širokopojasnog interneta. </w:t>
      </w:r>
      <w:r w:rsidRPr="00F25781">
        <w:rPr>
          <w:rFonts w:ascii="Times New Roman" w:eastAsia="Calibri" w:hAnsi="Times New Roman" w:cs="Times New Roman"/>
          <w:sz w:val="24"/>
          <w:szCs w:val="24"/>
        </w:rPr>
        <w:t>U skladu s navedenim kao i planom u 2022. godini, realan je nastavak ostvarenja viška prihoda i primiraka do kraja 2022. godine</w:t>
      </w:r>
      <w:r w:rsidR="004C59CE">
        <w:rPr>
          <w:rFonts w:ascii="Times New Roman" w:eastAsia="Calibri" w:hAnsi="Times New Roman" w:cs="Times New Roman"/>
          <w:sz w:val="24"/>
          <w:szCs w:val="24"/>
        </w:rPr>
        <w:t xml:space="preserve"> u iznosu 2.525.000,00 kn odnosno 335.125,09 €.</w:t>
      </w:r>
    </w:p>
    <w:p w14:paraId="7CF04151" w14:textId="2806CCB1" w:rsidR="00F25781" w:rsidRDefault="00F25781" w:rsidP="00F25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9AE8E" w14:textId="0143F6A3" w:rsidR="00F25781" w:rsidRPr="00F25781" w:rsidRDefault="00F25781" w:rsidP="004C5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Budući da se procijenjeni višak u potpunosti planira potrošiti tijekom 2023. godine, nije potrebno donositi  višegodišnji plan uravnoteženja  sukladno  članku 37.  stav</w:t>
      </w:r>
      <w:r w:rsidR="004C59CE">
        <w:rPr>
          <w:rFonts w:ascii="Times New Roman" w:eastAsia="Calibri" w:hAnsi="Times New Roman" w:cs="Times New Roman"/>
          <w:sz w:val="24"/>
          <w:szCs w:val="24"/>
        </w:rPr>
        <w:t>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2. Zakona o proračunu</w:t>
      </w:r>
    </w:p>
    <w:p w14:paraId="0B10439B" w14:textId="77777777" w:rsidR="00F25781" w:rsidRDefault="00F25781" w:rsidP="00EA19D2">
      <w:pPr>
        <w:spacing w:after="0" w:line="285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C45832" w14:textId="7CE57D99" w:rsidR="00EA19D2" w:rsidRPr="00EA19D2" w:rsidRDefault="00EA19D2" w:rsidP="00EA19D2">
      <w:pPr>
        <w:spacing w:after="0" w:line="28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uravnotežen, a sastoji se od:</w:t>
      </w:r>
    </w:p>
    <w:p w14:paraId="5478449D" w14:textId="77777777" w:rsidR="00EA19D2" w:rsidRPr="00EA19D2" w:rsidRDefault="00EA19D2" w:rsidP="00EA19D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D1BB2" w14:textId="77777777" w:rsidR="00EA19D2" w:rsidRPr="00EA19D2" w:rsidRDefault="00EA19D2" w:rsidP="00EA19D2">
      <w:pPr>
        <w:numPr>
          <w:ilvl w:val="0"/>
          <w:numId w:val="1"/>
        </w:numPr>
        <w:tabs>
          <w:tab w:val="left" w:pos="700"/>
        </w:tabs>
        <w:spacing w:after="0" w:line="0" w:lineRule="atLeast"/>
        <w:ind w:left="700" w:hanging="284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Općeg dijela</w:t>
      </w:r>
    </w:p>
    <w:p w14:paraId="374C3B47" w14:textId="77777777" w:rsidR="00EA19D2" w:rsidRPr="00EA19D2" w:rsidRDefault="00EA19D2" w:rsidP="00EA19D2">
      <w:pPr>
        <w:spacing w:after="0" w:line="58" w:lineRule="exact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028AF4CE" w14:textId="77777777" w:rsidR="00EA19D2" w:rsidRPr="00EA19D2" w:rsidRDefault="00EA19D2" w:rsidP="00EA19D2">
      <w:pPr>
        <w:numPr>
          <w:ilvl w:val="0"/>
          <w:numId w:val="1"/>
        </w:numPr>
        <w:tabs>
          <w:tab w:val="left" w:pos="700"/>
        </w:tabs>
        <w:spacing w:after="0" w:line="0" w:lineRule="atLeast"/>
        <w:ind w:left="700" w:hanging="284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Posebnog dijela</w:t>
      </w:r>
    </w:p>
    <w:p w14:paraId="27DE266E" w14:textId="77777777" w:rsidR="00EA19D2" w:rsidRPr="00EA19D2" w:rsidRDefault="00EA19D2" w:rsidP="00EA19D2">
      <w:pPr>
        <w:spacing w:after="0" w:line="56" w:lineRule="exact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14:paraId="10750828" w14:textId="77777777" w:rsidR="00EA19D2" w:rsidRPr="00EA19D2" w:rsidRDefault="00EA19D2" w:rsidP="00EA19D2">
      <w:pPr>
        <w:spacing w:after="0" w:line="282" w:lineRule="auto"/>
        <w:ind w:right="6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6A7DE" w14:textId="77777777" w:rsidR="00EA19D2" w:rsidRPr="00EA19D2" w:rsidRDefault="00EA19D2" w:rsidP="00EA19D2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2D87A" w14:textId="77777777" w:rsidR="00EA19D2" w:rsidRPr="00EA19D2" w:rsidRDefault="00EA19D2" w:rsidP="00EA19D2">
      <w:pPr>
        <w:spacing w:after="0" w:line="283" w:lineRule="auto"/>
        <w:ind w:right="1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A19D2" w:rsidRPr="00EA19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387" w:right="1426" w:bottom="1012" w:left="1420" w:header="0" w:footer="0" w:gutter="0"/>
          <w:cols w:space="0" w:equalWidth="0">
            <w:col w:w="9060"/>
          </w:cols>
          <w:docGrid w:linePitch="360"/>
        </w:sectPr>
      </w:pPr>
    </w:p>
    <w:p w14:paraId="47D7784B" w14:textId="77777777" w:rsidR="00EA19D2" w:rsidRPr="00EA19D2" w:rsidRDefault="00EA19D2" w:rsidP="00EA19D2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page2"/>
      <w:bookmarkEnd w:id="0"/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OPĆI DIO</w:t>
      </w:r>
    </w:p>
    <w:p w14:paraId="302EA306" w14:textId="77777777" w:rsidR="00EA19D2" w:rsidRPr="00EA19D2" w:rsidRDefault="00EA19D2" w:rsidP="00EA19D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0E57D" w14:textId="77777777" w:rsidR="00EA19D2" w:rsidRPr="00EA19D2" w:rsidRDefault="00EA19D2" w:rsidP="00EA19D2">
      <w:pPr>
        <w:spacing w:after="0" w:line="0" w:lineRule="atLeast"/>
        <w:ind w:left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 dio proračuna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čine:</w:t>
      </w:r>
    </w:p>
    <w:p w14:paraId="56E0AAC0" w14:textId="77777777" w:rsidR="00EA19D2" w:rsidRPr="00EA19D2" w:rsidRDefault="00EA19D2" w:rsidP="00EA19D2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036663" w14:textId="77777777" w:rsidR="00EA19D2" w:rsidRPr="00EA19D2" w:rsidRDefault="00EA19D2" w:rsidP="00EA19D2">
      <w:pPr>
        <w:numPr>
          <w:ilvl w:val="0"/>
          <w:numId w:val="2"/>
        </w:numPr>
        <w:tabs>
          <w:tab w:val="left" w:pos="703"/>
        </w:tabs>
        <w:spacing w:after="0" w:line="0" w:lineRule="atLeast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prihoda i rashoda – u kojem se iskazuju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prihodi i rashodi prema ekonomskoj klasifikaciji</w:t>
      </w:r>
    </w:p>
    <w:p w14:paraId="117BA741" w14:textId="02F7C4F2" w:rsidR="00EA19D2" w:rsidRPr="00EA19D2" w:rsidRDefault="00EA19D2" w:rsidP="00EA19D2">
      <w:pPr>
        <w:numPr>
          <w:ilvl w:val="0"/>
          <w:numId w:val="2"/>
        </w:numPr>
        <w:tabs>
          <w:tab w:val="left" w:pos="703"/>
        </w:tabs>
        <w:spacing w:after="0" w:line="0" w:lineRule="atLeast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 financiranja – u kojem se 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iskazuju primici od financijske imovine i zaduživanja te izdaci za financijsku imovinu i za otplatu kredita i zajmova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FCC206F" w14:textId="77777777" w:rsidR="00EA19D2" w:rsidRPr="00EA19D2" w:rsidRDefault="00EA19D2" w:rsidP="00EA19D2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052886" w14:textId="77777777" w:rsidR="00EA19D2" w:rsidRPr="00EA19D2" w:rsidRDefault="00EA19D2" w:rsidP="00EA19D2">
      <w:pPr>
        <w:spacing w:after="0" w:line="0" w:lineRule="atLeast"/>
        <w:ind w:left="70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1F09398" w14:textId="77777777" w:rsidR="00EA19D2" w:rsidRPr="00EA19D2" w:rsidRDefault="00EA19D2" w:rsidP="00EA19D2">
      <w:pPr>
        <w:spacing w:after="0" w:line="0" w:lineRule="atLeast"/>
        <w:ind w:left="70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PRIHODI I PRIMICI</w:t>
      </w:r>
    </w:p>
    <w:p w14:paraId="555AEBCF" w14:textId="77777777" w:rsidR="00EA19D2" w:rsidRPr="00EA19D2" w:rsidRDefault="00EA19D2" w:rsidP="00EA19D2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1549E1" w14:textId="663238EA" w:rsidR="00EA19D2" w:rsidRPr="00EA19D2" w:rsidRDefault="00EA19D2" w:rsidP="00EA19D2">
      <w:pPr>
        <w:spacing w:after="0" w:line="0" w:lineRule="atLeast"/>
        <w:ind w:left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Ukupno planirani prihodi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Općine Čačinci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iznose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1.719.336,80 €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toga prihodi poslovanja (razred 6) iznose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1.652.749,66 €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prihodi od prodaje nefinancijske imovine (razred 7)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66.587,04 €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14:paraId="77C002DE" w14:textId="77777777" w:rsidR="00EA19D2" w:rsidRPr="00EA19D2" w:rsidRDefault="00EA19D2" w:rsidP="00EA19D2">
      <w:pPr>
        <w:spacing w:after="0" w:line="138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3AFF74" w14:textId="12FBDE9C" w:rsidR="00EA19D2" w:rsidRPr="00EA19D2" w:rsidRDefault="00EA19D2" w:rsidP="00EA19D2">
      <w:pPr>
        <w:spacing w:after="0" w:line="285" w:lineRule="auto"/>
        <w:ind w:right="26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61 Prihodi od poreza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iznose 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333.134,23€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kn i čine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19,4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% ukupnih prihoda Proračuna općine Čačinci.</w:t>
      </w:r>
    </w:p>
    <w:p w14:paraId="1E66C1E9" w14:textId="77777777" w:rsidR="00EA19D2" w:rsidRPr="00EA19D2" w:rsidRDefault="00EA19D2" w:rsidP="00EA19D2">
      <w:pPr>
        <w:spacing w:after="0" w:line="285" w:lineRule="auto"/>
        <w:ind w:right="26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Ovi se prihodi sastoje od poreza na dohodak, poreza na imovinu i poreza na robu i usluge</w:t>
      </w:r>
      <w:bookmarkStart w:id="1" w:name="_Hlk91054972"/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"/>
    <w:p w14:paraId="6729C708" w14:textId="77777777" w:rsidR="00EA19D2" w:rsidRPr="00EA19D2" w:rsidRDefault="00EA19D2" w:rsidP="00EA19D2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C5715F" w14:textId="656CDAE7" w:rsidR="00EA19D2" w:rsidRPr="00EA19D2" w:rsidRDefault="00EA19D2" w:rsidP="00EA19D2">
      <w:pPr>
        <w:spacing w:after="0" w:line="293" w:lineRule="auto"/>
        <w:ind w:right="326" w:firstLine="7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63 Prihodi od pomoći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iznose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1.020.232,71€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 čine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59,3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% ukupnih prihoda Proračuna općine Čačinci.</w:t>
      </w:r>
    </w:p>
    <w:p w14:paraId="599B1FD4" w14:textId="6D4BEEBA" w:rsidR="00EA19D2" w:rsidRPr="00EA19D2" w:rsidRDefault="00C42E46" w:rsidP="00EA19D2">
      <w:pPr>
        <w:spacing w:after="0" w:line="293" w:lineRule="auto"/>
        <w:ind w:right="326" w:firstLine="7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Znatan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ovih prihoda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45,6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ili 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465.690,00 €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čine  kompenzacijske mjere koje su planirane na temelju Odluke o udjelu sredstava fiskalnog izravnanja za pojedinu općinu, grad i županiju u ukupnim sred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tvima fiskalnog izravnanja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a temeljem uputa Ministarstva financija iste su planirane u okviru pomoći.</w:t>
      </w:r>
    </w:p>
    <w:p w14:paraId="1CF54FAE" w14:textId="7CF0D843" w:rsidR="00EA19D2" w:rsidRPr="00EA19D2" w:rsidRDefault="00C42E46" w:rsidP="00EA19D2">
      <w:pPr>
        <w:spacing w:after="0" w:line="293" w:lineRule="auto"/>
        <w:ind w:right="326" w:firstLine="7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Najznačajniji  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dio ove vrste prihoda – </w:t>
      </w:r>
      <w:r w:rsidRPr="00C42E46">
        <w:rPr>
          <w:rFonts w:ascii="Times New Roman" w:eastAsia="Times New Roman" w:hAnsi="Times New Roman" w:cs="Times New Roman"/>
          <w:sz w:val="24"/>
          <w:szCs w:val="24"/>
          <w:lang w:eastAsia="hr-HR"/>
        </w:rPr>
        <w:t>554.542,71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54,4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%, čine tekuće i kapitalne pomoći iz drugih proračuna, kapitalne pomoći od izvanproračunskih korisnika i tekuće i kapitalne pomoći temeljem prijenosa EU sredstava, a  procijenjene su na temelju ostvarenja u 202</w:t>
      </w:r>
      <w:r w:rsidR="0045778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A19D2"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dosadašnjih potpisanih Ugovora o financiranju, te očekivanih natječaja za prijavu projekata.</w:t>
      </w:r>
    </w:p>
    <w:p w14:paraId="09FE82D5" w14:textId="77777777" w:rsidR="00EA19D2" w:rsidRPr="00EA19D2" w:rsidRDefault="00EA19D2" w:rsidP="00EA19D2">
      <w:pPr>
        <w:spacing w:after="0" w:line="14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EDD6D6" w14:textId="5BB544B8" w:rsidR="00EA19D2" w:rsidRPr="00EA19D2" w:rsidRDefault="00EA19D2" w:rsidP="00EA19D2">
      <w:pPr>
        <w:spacing w:after="0" w:line="293" w:lineRule="auto"/>
        <w:ind w:right="24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64 Prihodi od imovine</w:t>
      </w:r>
      <w:r w:rsidRPr="00EA19D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iznose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88.021,76 €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čine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5,1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% ukupnih prihoda Proračuna općine Čačinci.</w:t>
      </w:r>
    </w:p>
    <w:p w14:paraId="56577EB9" w14:textId="77777777" w:rsidR="00EA19D2" w:rsidRPr="00EA19D2" w:rsidRDefault="00EA19D2" w:rsidP="00EA19D2">
      <w:pPr>
        <w:spacing w:after="0" w:line="293" w:lineRule="auto"/>
        <w:ind w:right="24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Ovi se prihodi odnose na naknade za zakup i dugogodišnji zakup poljoprivrednog zemljišta u vasništvu. RH i općine, naknade za zadržavanje nezakonito izgrađenih zgrada, naknade od koncesija , naknade od najma poslovnih prostora,  i slično..</w:t>
      </w:r>
    </w:p>
    <w:p w14:paraId="75A554C6" w14:textId="77777777" w:rsidR="00EA19D2" w:rsidRPr="00EA19D2" w:rsidRDefault="00EA19D2" w:rsidP="00EA19D2">
      <w:pPr>
        <w:spacing w:after="0" w:line="293" w:lineRule="auto"/>
        <w:ind w:right="24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A19D2" w:rsidRPr="00EA19D2">
          <w:pgSz w:w="11900" w:h="16838"/>
          <w:pgMar w:top="1393" w:right="1440" w:bottom="867" w:left="1420" w:header="0" w:footer="0" w:gutter="0"/>
          <w:cols w:space="0" w:equalWidth="0">
            <w:col w:w="9046"/>
          </w:cols>
          <w:docGrid w:linePitch="360"/>
        </w:sectPr>
      </w:pPr>
    </w:p>
    <w:p w14:paraId="62B21A67" w14:textId="77777777" w:rsidR="00EA19D2" w:rsidRPr="00EA19D2" w:rsidRDefault="00EA19D2" w:rsidP="00EA19D2">
      <w:pPr>
        <w:spacing w:after="0" w:line="14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ABBF9A" w14:textId="7D92374D" w:rsidR="00EA19D2" w:rsidRPr="00EA19D2" w:rsidRDefault="00EA19D2" w:rsidP="00EA19D2">
      <w:pPr>
        <w:spacing w:after="0" w:line="293" w:lineRule="auto"/>
        <w:ind w:right="24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65 Prihodi od administrativnih pristojbi i po posebnim propisima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iznose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208.042,99 €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čine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12,1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% ukupnih prihoda Proračuna općine Čačinci.</w:t>
      </w:r>
    </w:p>
    <w:p w14:paraId="08E25D27" w14:textId="77777777" w:rsidR="00EA19D2" w:rsidRPr="00EA19D2" w:rsidRDefault="00EA19D2" w:rsidP="00EA19D2">
      <w:pPr>
        <w:spacing w:after="0" w:line="335" w:lineRule="auto"/>
        <w:ind w:right="20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se prihodi odnose na </w:t>
      </w: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prihode upravnih i administrativnih pristojbi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razmjerni udio u prodaji državnih biljega i naknade za prenamjenu zemljišta, </w:t>
      </w: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prihode po posebnim propisima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šumski doprinos u najvećoj mjeri, vodni doprinos, naknada za groblje,  te  </w:t>
      </w: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 komunalnih doprinosa i naknada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kojima najveći udio zauzima komunalna naknada. </w:t>
      </w:r>
    </w:p>
    <w:p w14:paraId="6F1C4B5A" w14:textId="7832CF86" w:rsidR="00EA19D2" w:rsidRPr="00EA19D2" w:rsidRDefault="00EA19D2" w:rsidP="00EA19D2">
      <w:pPr>
        <w:spacing w:after="0" w:line="335" w:lineRule="auto"/>
        <w:ind w:right="20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66 Prihodi od prodaje proizvoda i robe te pruženih usluga i prihodi od donacija 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-i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znose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3.318,07 €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čine 0,2% ukupnih prihoda Proračuna općine Čačinci.</w:t>
      </w:r>
    </w:p>
    <w:p w14:paraId="2B839FA7" w14:textId="77777777" w:rsidR="00EA19D2" w:rsidRPr="00EA19D2" w:rsidRDefault="00EA19D2" w:rsidP="00EA19D2">
      <w:pPr>
        <w:spacing w:after="0" w:line="335" w:lineRule="auto"/>
        <w:ind w:right="20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se prihodi odnose na  </w:t>
      </w: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prihode od Hrvatskih voda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usluge naplaćivanja naknade za uređenje voda – 10% od naplaćenog iznosa.</w:t>
      </w:r>
    </w:p>
    <w:p w14:paraId="73908921" w14:textId="77777777" w:rsidR="00EA19D2" w:rsidRPr="00EA19D2" w:rsidRDefault="00EA19D2" w:rsidP="00EA19D2">
      <w:pPr>
        <w:spacing w:after="0" w:line="1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9B16D" w14:textId="405E8C76" w:rsidR="00EA19D2" w:rsidRPr="00EA19D2" w:rsidRDefault="00EA19D2" w:rsidP="00EA19D2">
      <w:pPr>
        <w:spacing w:after="0" w:line="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71 Prihodi od prodaje neproizvedene dugotrajne  imovine</w:t>
      </w:r>
      <w:r w:rsidRPr="00EA19D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-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iznose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43.134,91 €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čine </w:t>
      </w:r>
      <w:r w:rsidR="00CD245E">
        <w:rPr>
          <w:rFonts w:ascii="Times New Roman" w:eastAsia="Times New Roman" w:hAnsi="Times New Roman" w:cs="Times New Roman"/>
          <w:sz w:val="24"/>
          <w:szCs w:val="24"/>
          <w:lang w:eastAsia="hr-HR"/>
        </w:rPr>
        <w:t>3,8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% ukupnih prihoda Proračuna općine Čačinci:</w:t>
      </w:r>
    </w:p>
    <w:p w14:paraId="42484E95" w14:textId="77777777" w:rsidR="00EA19D2" w:rsidRPr="00EA19D2" w:rsidRDefault="00EA19D2" w:rsidP="00EA19D2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B7581" w14:textId="02B1AEDF" w:rsidR="00EA19D2" w:rsidRPr="00EA19D2" w:rsidRDefault="00EA19D2" w:rsidP="00EA19D2">
      <w:pPr>
        <w:spacing w:after="0" w:line="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prodaje materijalne imovine – prirodnih bogatstava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najvećem dijelu sastoje </w:t>
      </w:r>
      <w:r w:rsidR="00A761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od prihoda od prodaje poljoprivrednog zemljišta u vlasništvu RH, kao i prihoda od prodaje zemljišta u vlasništvu općine.</w:t>
      </w:r>
    </w:p>
    <w:p w14:paraId="4BD7CBBA" w14:textId="77777777" w:rsidR="00EA19D2" w:rsidRPr="00EA19D2" w:rsidRDefault="00EA19D2" w:rsidP="00EA19D2">
      <w:pPr>
        <w:spacing w:after="0" w:line="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F6DC5" w14:textId="1E9651C1" w:rsidR="00EA19D2" w:rsidRPr="00EA19D2" w:rsidRDefault="00EA19D2" w:rsidP="00EA19D2">
      <w:pPr>
        <w:spacing w:after="0" w:line="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72 Prihodi od prodaje proizvedene dugotrajne  imovine</w:t>
      </w:r>
      <w:r w:rsidRPr="00EA19D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-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iznose </w:t>
      </w:r>
      <w:r w:rsidR="00A7619E">
        <w:rPr>
          <w:rFonts w:ascii="Times New Roman" w:eastAsia="Times New Roman" w:hAnsi="Times New Roman" w:cs="Times New Roman"/>
          <w:sz w:val="24"/>
          <w:szCs w:val="24"/>
          <w:lang w:eastAsia="hr-HR"/>
        </w:rPr>
        <w:t>23.452,13 €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čine 1,</w:t>
      </w:r>
      <w:r w:rsidR="00A7619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% ukupnih prihoda Proračuna općine Čačinci</w:t>
      </w:r>
    </w:p>
    <w:p w14:paraId="5512F82E" w14:textId="77777777" w:rsidR="00EA19D2" w:rsidRPr="00EA19D2" w:rsidRDefault="00EA19D2" w:rsidP="00EA19D2">
      <w:pPr>
        <w:spacing w:after="0" w:line="0" w:lineRule="atLeast"/>
        <w:ind w:firstLine="70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od prodaje građevinskih objekata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sadrže prihode od prodaje objekta u naselju Bukvik po ranije zaključenom ugovoru i prihode od prodaje stanova na kojima postoji stanarsko pravo i od kojih općini Čačinci pripada 45%.</w:t>
      </w:r>
    </w:p>
    <w:p w14:paraId="53C7DFD7" w14:textId="77777777" w:rsidR="00EA19D2" w:rsidRPr="00EA19D2" w:rsidRDefault="00EA19D2" w:rsidP="00EA19D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320DC" w14:textId="77777777" w:rsidR="00EA19D2" w:rsidRPr="00EA19D2" w:rsidRDefault="00EA19D2" w:rsidP="00EA19D2">
      <w:pPr>
        <w:spacing w:after="0" w:line="0" w:lineRule="atLeast"/>
        <w:ind w:left="70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RASHODI I IZDACI</w:t>
      </w:r>
    </w:p>
    <w:p w14:paraId="65706505" w14:textId="77777777" w:rsidR="00EA19D2" w:rsidRPr="00EA19D2" w:rsidRDefault="00EA19D2" w:rsidP="00EA19D2">
      <w:pPr>
        <w:spacing w:after="0" w:line="24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06D80" w14:textId="2FFA5F7D" w:rsidR="00EA19D2" w:rsidRPr="00EA19D2" w:rsidRDefault="00EA19D2" w:rsidP="00EA19D2">
      <w:pPr>
        <w:spacing w:after="0" w:line="0" w:lineRule="atLeast"/>
        <w:ind w:left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Ukupno planirani rashodi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Općine Čačinci za </w:t>
      </w:r>
      <w:r w:rsidR="00424FD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iznose </w:t>
      </w:r>
      <w:r w:rsidR="00952000">
        <w:rPr>
          <w:rFonts w:ascii="Times New Roman" w:eastAsia="Times New Roman" w:hAnsi="Times New Roman" w:cs="Times New Roman"/>
          <w:sz w:val="24"/>
          <w:szCs w:val="24"/>
          <w:lang w:eastAsia="hr-HR"/>
        </w:rPr>
        <w:t>2.054.461,89 €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toga </w:t>
      </w: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poslovanja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(razred 3) iznose </w:t>
      </w:r>
      <w:r w:rsidR="00952000">
        <w:rPr>
          <w:rFonts w:ascii="Times New Roman" w:eastAsia="Times New Roman" w:hAnsi="Times New Roman" w:cs="Times New Roman"/>
          <w:sz w:val="24"/>
          <w:szCs w:val="24"/>
          <w:lang w:eastAsia="hr-HR"/>
        </w:rPr>
        <w:t>891.107,28 € ili 43,4 %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A19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za nabavu nefinancijske imovine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(razred 4) </w:t>
      </w:r>
      <w:r w:rsidR="00952000">
        <w:rPr>
          <w:rFonts w:ascii="Times New Roman" w:eastAsia="Times New Roman" w:hAnsi="Times New Roman" w:cs="Times New Roman"/>
          <w:sz w:val="24"/>
          <w:szCs w:val="24"/>
          <w:lang w:eastAsia="hr-HR"/>
        </w:rPr>
        <w:t>1.163.354,61 € ili 56,6%</w:t>
      </w:r>
    </w:p>
    <w:p w14:paraId="73D58490" w14:textId="77777777" w:rsidR="00EA19D2" w:rsidRPr="00EA19D2" w:rsidRDefault="00EA19D2" w:rsidP="00EA19D2">
      <w:pPr>
        <w:spacing w:after="0" w:line="258" w:lineRule="auto"/>
        <w:ind w:right="34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B89F0" w14:textId="77777777" w:rsidR="00EA19D2" w:rsidRPr="00EA19D2" w:rsidRDefault="00EA19D2" w:rsidP="00EA19D2">
      <w:pPr>
        <w:spacing w:after="0" w:line="32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Rashodi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se u općem dijelu proračuna navode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zbirno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(prema ekonomskoj klasifikaciji), a detaljno su razrađeni u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posebnom dijelu proračuna 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>uz poštivanje svih navedenih propisanih proračunskih klasifikacija.</w:t>
      </w:r>
    </w:p>
    <w:p w14:paraId="29F79F52" w14:textId="77777777" w:rsidR="00EA19D2" w:rsidRPr="00EA19D2" w:rsidRDefault="00EA19D2" w:rsidP="00EA19D2">
      <w:pPr>
        <w:spacing w:after="0" w:line="238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A7CC2E" w14:textId="77777777" w:rsidR="00EA19D2" w:rsidRPr="00EA19D2" w:rsidRDefault="00EA19D2" w:rsidP="00EA19D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DIO</w:t>
      </w:r>
    </w:p>
    <w:p w14:paraId="0F50CDD1" w14:textId="77777777" w:rsidR="00EA19D2" w:rsidRPr="00EA19D2" w:rsidRDefault="00EA19D2" w:rsidP="00EA19D2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F47AE2" w14:textId="77777777" w:rsidR="00EA19D2" w:rsidRPr="00EA19D2" w:rsidRDefault="00EA19D2" w:rsidP="00EA19D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A1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posebnom dijelu proračuna</w:t>
      </w:r>
      <w:r w:rsidRPr="00EA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podaci planiranih rashoda i izdataka raspoređeni su na način da se poštuju zakonom propisane klasifikacije:</w:t>
      </w:r>
    </w:p>
    <w:p w14:paraId="231AED2C" w14:textId="77777777" w:rsidR="00EA19D2" w:rsidRPr="00EA19D2" w:rsidRDefault="00EA19D2" w:rsidP="00EA19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Organizacijska klasifikacija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sadrži povezane i međusobno usklađene cjeline proračuna i proračunskih korisnika koje odgovarajućim materijalnim sredstvima ostvaruju postavljene ciljeve.</w:t>
      </w:r>
    </w:p>
    <w:p w14:paraId="5B0965E2" w14:textId="77777777" w:rsidR="00EA19D2" w:rsidRPr="00EA19D2" w:rsidRDefault="00EA19D2" w:rsidP="00EA19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Programska klasifikacija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sadrži rashode i izdatke iskazane kroz aktivnosti i projekte, koji su povezani u programe temeljem zajedničkih ciljeva.</w:t>
      </w:r>
    </w:p>
    <w:p w14:paraId="12967216" w14:textId="77777777" w:rsidR="00EA19D2" w:rsidRPr="00EA19D2" w:rsidRDefault="00EA19D2" w:rsidP="00EA19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Funkcijska klasifikacija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sadrži rashode razvrstane prema njihovoj namjeni.</w:t>
      </w:r>
    </w:p>
    <w:p w14:paraId="30A36772" w14:textId="77777777" w:rsidR="00EA19D2" w:rsidRPr="00EA19D2" w:rsidRDefault="00EA19D2" w:rsidP="00EA19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Ekonomska klasifikacija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rashode i izdatke prema njihovoj ekonomskoj namjeni.</w:t>
      </w:r>
    </w:p>
    <w:p w14:paraId="07C455C3" w14:textId="77777777" w:rsidR="00EA19D2" w:rsidRPr="00EA19D2" w:rsidRDefault="00EA19D2" w:rsidP="00EA19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1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Izvori financiranja</w:t>
      </w:r>
      <w:r w:rsidRPr="00EA1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sadrže prihode i primitke iz kojih se podmiruju rashodi i izdaci određene vrste i namjene.</w:t>
      </w:r>
    </w:p>
    <w:p w14:paraId="146D8C0B" w14:textId="15483746" w:rsidR="007D54B0" w:rsidRDefault="007D54B0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4"/>
        <w:gridCol w:w="4643"/>
        <w:gridCol w:w="1559"/>
        <w:gridCol w:w="1696"/>
      </w:tblGrid>
      <w:tr w:rsidR="00E15A50" w:rsidRPr="007D54B0" w14:paraId="3F1800B0" w14:textId="77777777" w:rsidTr="00E15A5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916" w14:textId="38A29B3B" w:rsidR="00E15A50" w:rsidRPr="007D54B0" w:rsidRDefault="00E15A50" w:rsidP="007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461D" w14:textId="77777777" w:rsidR="00E15A50" w:rsidRPr="007D54B0" w:rsidRDefault="00E15A50" w:rsidP="007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D54B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€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BE6B" w14:textId="77777777" w:rsidR="00E15A50" w:rsidRPr="007D54B0" w:rsidRDefault="00E15A50" w:rsidP="007D5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D54B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kn</w:t>
            </w:r>
          </w:p>
        </w:tc>
      </w:tr>
      <w:tr w:rsidR="007D54B0" w:rsidRPr="007D54B0" w14:paraId="0C47BB5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AA"/>
            <w:noWrap/>
            <w:vAlign w:val="center"/>
            <w:hideMark/>
          </w:tcPr>
          <w:p w14:paraId="16DF366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 001  PREDSTAVNIČKA I IZVRŠNA TIJELA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AA"/>
            <w:vAlign w:val="center"/>
            <w:hideMark/>
          </w:tcPr>
          <w:p w14:paraId="0C36FEC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163.803,41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AA"/>
            <w:vAlign w:val="center"/>
            <w:hideMark/>
          </w:tcPr>
          <w:p w14:paraId="34D9380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1.234.176,78</w:t>
            </w:r>
          </w:p>
        </w:tc>
      </w:tr>
      <w:tr w:rsidR="007D54B0" w:rsidRPr="007D54B0" w14:paraId="2DD2EE31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6EBAF8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1001  DONOŠENJE AKATA I MJERA IZ DJELOKRUGA TIJELA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0ABAD37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161.573,67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C4E95B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1.217.376,78</w:t>
            </w:r>
          </w:p>
        </w:tc>
      </w:tr>
      <w:tr w:rsidR="007D54B0" w:rsidRPr="007D54B0" w14:paraId="4D2B3D2E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89DA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95C17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Ustav Republike Hrvatske (NN 56/90, 135/97, 113/00, 28/01, 76/10, 5/,14)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lokalnoj i područnoj (regionalnoj) samoupravi (NN 33/01, 60/01, 129/05, 109/07, 125/08, 36/09, 150/11, 144/12 i 123/17),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službenicima i namještenicima u lokalnoj i područnoj (regionalnoj) samoupravi (NN 86/08 i 61/11, 4/18, 96/18),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plaćama u lokalnoj i područnoj (regionalnoj) samoupravi (NN 28/10)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područjima županija, gradova i općina u RH (NN 86/06, 125/06, 16/07, 46/10, 95/08, 145/10, 37/13, 44/13, 45/13, 110/15)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sprječavanju sukoba interesa (26/11, 12/12, 126/12, 57/15)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radu (NN 93/14, 127/17),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pravu na pristup informacijama (NN 25/13, 85/15),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općem upravnom postupku (NN 47/09),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Uredba o uredskom poslovanju (NN 7/09, 66/19),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pečatima i žigovima s grbom RH (NN 33/95),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lokalnim izborima (NN 144/12, 121/16),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Ustavni zakon o pravima nacionalnih manjina (NN 155/02, 47/10, 80/10, 93/11),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provedbi Opće uredbe o zaštiti podataka (NN 42/18)</w:t>
            </w:r>
          </w:p>
        </w:tc>
      </w:tr>
      <w:tr w:rsidR="007D54B0" w:rsidRPr="007D54B0" w14:paraId="08D2D54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6F6D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C8438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Aktivnosti i projekti navedeni u ovom razdjelu provode se kroz ili u ime Općinskog vijeća kao predstavničkog tijela, Općinskog načelnika kao  izvršnog tijela i Općine kao jedinice lokalne samouprave.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Obuhvaćeni su rashodi s ciljem funkcioniranja, predstavljanja i suradnje Općine na svim nivoima, kao i rashode po aktivnostima koje provode mjesni odbori i vijeće nacionalne manjine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Rashodi ovog razdjela realiziraju se u okviru djelokruga ili proizlaze iz aktivnosti predstavničkog tijela Općine i Općinskog načelnika.</w:t>
            </w:r>
          </w:p>
        </w:tc>
      </w:tr>
      <w:tr w:rsidR="007D54B0" w:rsidRPr="007D54B0" w14:paraId="4CAF2F74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CD2B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3CB31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Osnovna zadaća predstavničkog i izvršnog tijela Općine Čačinci je predstavljanje Općine Čačinci donošenje kvalitetnih odluka, te kvalitetno upravljanje javnim dobrima, određivanje razvojnih prioriteta</w:t>
            </w:r>
          </w:p>
        </w:tc>
      </w:tr>
      <w:tr w:rsidR="007D54B0" w:rsidRPr="007D54B0" w14:paraId="702A4EC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C54A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093B0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Jačanje instucionalne podrške donošenjem kvalitetnih odluka za boljitak mještana </w:t>
            </w:r>
          </w:p>
        </w:tc>
      </w:tr>
      <w:tr w:rsidR="007D54B0" w:rsidRPr="007D54B0" w14:paraId="6F45A46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D6DA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048A9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održanih sjednica, kvalitetne odluke koje prate učestalost izmjene propisa</w:t>
            </w:r>
          </w:p>
        </w:tc>
      </w:tr>
      <w:tr w:rsidR="007D54B0" w:rsidRPr="007D54B0" w14:paraId="3271EAEB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DC13D0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1001A100101  Predstavničko i izvršno tijelo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94E997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41.674,96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7617FD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314.000,00</w:t>
            </w:r>
          </w:p>
        </w:tc>
      </w:tr>
      <w:tr w:rsidR="007D54B0" w:rsidRPr="007D54B0" w14:paraId="4CB5CBFE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DF95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641CE8" w14:textId="698CD8D1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ove aktivnosti planiraju se rashodi za naknadu vijećnicima te svi rashodi proizašli iz djelokruga i aktivnosti predstavničkog i izvršnog tijela općine</w:t>
            </w:r>
          </w:p>
        </w:tc>
      </w:tr>
      <w:tr w:rsidR="007D54B0" w:rsidRPr="007D54B0" w14:paraId="462B930C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55FB5B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1001A100102  Lokalni izbori i izbori za mjesne odbore i vieća nacionalnih manjina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3CA797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9.999,34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9A33B6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75.340,00</w:t>
            </w:r>
          </w:p>
        </w:tc>
      </w:tr>
      <w:tr w:rsidR="007D54B0" w:rsidRPr="007D54B0" w14:paraId="29CF34F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5140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CDC36F" w14:textId="683ED1F6" w:rsidR="00770857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Planirani su rashodi za provedbu izbora za članove Mjesnih odbora na području Općine Čačinci. </w:t>
            </w:r>
          </w:p>
        </w:tc>
      </w:tr>
      <w:tr w:rsidR="007D54B0" w:rsidRPr="007D54B0" w14:paraId="281A105C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0D2FD80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1001A100103  Rad mjesnih odbora i vijeća nacionalnih manjina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F8028E9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2AE69B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54B0" w:rsidRPr="007D54B0" w14:paraId="598177E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578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1512DE" w14:textId="49A83088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rad Vijeća srpske nacionalne manjine</w:t>
            </w:r>
            <w:r w:rsid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kao i mjesnih odbora</w:t>
            </w:r>
          </w:p>
        </w:tc>
      </w:tr>
      <w:tr w:rsidR="007D54B0" w:rsidRPr="007D54B0" w14:paraId="1CF800A4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6E2E8E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1001A100105  LAG - Papuk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A0D16D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1.924,48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3332AA6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</w:tr>
      <w:tr w:rsidR="007D54B0" w:rsidRPr="007D54B0" w14:paraId="7863DC9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D615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CCA85D" w14:textId="21D95A4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za članstvo u Lokalnoj akcijskoj grupi Papuk</w:t>
            </w:r>
          </w:p>
        </w:tc>
      </w:tr>
      <w:tr w:rsidR="007D54B0" w:rsidRPr="007D54B0" w14:paraId="5EE4A658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2A1165E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1001A100106  Turistička zajednica općine Čačinci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87FA78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44B115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220.007,40</w:t>
            </w:r>
          </w:p>
        </w:tc>
      </w:tr>
      <w:tr w:rsidR="007D54B0" w:rsidRPr="007D54B0" w14:paraId="4D59FEB5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6E3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66EB33" w14:textId="7E86B4C0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Temeljem Zakona o turističkim zajednicama i promicanju hrvatskog turizma te Pravilnika o o proglašavanju turističkih općina i gradova i o razvrstavanju naselja u turističke razrede, osnovana  je Turistička zajednica općine Čačinci.</w:t>
            </w:r>
            <w:r w:rsid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 planu je povezivanje s Turističkom zajednicom Općine Voćin u zajedničku turističku zajednicu „Vrata Papuka“</w:t>
            </w:r>
          </w:p>
        </w:tc>
      </w:tr>
      <w:tr w:rsidR="007D54B0" w:rsidRPr="007D54B0" w14:paraId="1F1939A5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08D574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1001A100107  Sufinanciranje rada braniteljskih udruga - Zakon o hrv. braniteljima, HVIDR-a radno mjesto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959D30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60168A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54B0" w:rsidRPr="007D54B0" w14:paraId="24DEEEE6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53A6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5E0B29" w14:textId="69159181" w:rsidR="007D54B0" w:rsidRPr="007D54B0" w:rsidRDefault="00770857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Radi očuvanja i zaštite digniteta hrvatskih branitelja iz Domovinskog rata i članova njihovih obitelji u društvu te prevladavanja i ublažavanja posljedica Domovinskog rata u Općini se Čačinci kroz ovu aktivnost sufinancira radno mjesto u HVIDR-a Orahovica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54B0" w:rsidRPr="007D54B0" w14:paraId="07918620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77FC09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1001K100103  Energetska obnova zgrade općine i Doma kulture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B0BAB2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71.784,38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9B1082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540.859,38</w:t>
            </w:r>
          </w:p>
        </w:tc>
      </w:tr>
      <w:tr w:rsidR="007D54B0" w:rsidRPr="007D54B0" w14:paraId="1C684321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32C9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E94410" w14:textId="516936CE" w:rsidR="003F3B05" w:rsidRPr="003F3B05" w:rsidRDefault="007D54B0" w:rsidP="003F3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F3B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Projektna dokumentacija </w:t>
            </w:r>
            <w:r w:rsidR="003F3B05" w:rsidRPr="003F3B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Energetska obnova zgrade općine i doma kulture</w:t>
            </w:r>
            <w:r w:rsidR="003F3B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za koji su odobrena sredstva iz natječaja  </w:t>
            </w:r>
            <w:r w:rsidR="003F3B05" w:rsidRPr="003F3B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projektno-tehničke dokumentacije za projekte u području digitalne transformacije i zelene tranzicije</w:t>
            </w:r>
            <w:r w:rsidR="003F3B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Financiranje je predviđeno u omjeru 90% bespovratnih sredstava, a 10% vlastitog udjela financiranja</w:t>
            </w:r>
          </w:p>
          <w:p w14:paraId="6461F105" w14:textId="4B9A6A00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D54B0" w:rsidRPr="007D54B0" w14:paraId="78A92612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66E41B8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1001T100101  Opremanje Općinskog vijeća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8021D3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4.999,67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42849E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37.670,00</w:t>
            </w:r>
          </w:p>
        </w:tc>
      </w:tr>
      <w:tr w:rsidR="007D54B0" w:rsidRPr="007D54B0" w14:paraId="79B39FB4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66EF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7C897F" w14:textId="5F1B3AC3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Nabava računalne i druge opreme, programskih rješenja za kvalitetno obavljan</w:t>
            </w:r>
            <w:r w:rsid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 zada</w:t>
            </w:r>
            <w:r w:rsid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taka iz samoupravnog djelokruga</w:t>
            </w:r>
          </w:p>
        </w:tc>
      </w:tr>
      <w:tr w:rsidR="007D54B0" w:rsidRPr="007D54B0" w14:paraId="7BC5E5C4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B02C30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1002  POLITIČKE STRANKE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40119D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2.229,74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9494AC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16.800,00</w:t>
            </w:r>
          </w:p>
        </w:tc>
      </w:tr>
      <w:tr w:rsidR="007D54B0" w:rsidRPr="007D54B0" w14:paraId="2B4D7A9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C829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FBCF5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financiranju političkih aktivnosti, izborne promidžbe i referenduma (NN 29/19, 88/19)</w:t>
            </w:r>
          </w:p>
        </w:tc>
      </w:tr>
      <w:tr w:rsidR="007D54B0" w:rsidRPr="007D54B0" w14:paraId="3C27161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4F21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A7F9C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za redovito godišnje financiranje političkih stranaka i nezavisnih vijećnika iz proračuna jedinica samouprave dužna je osigurati jedinica samouprave u iznosu koji se određuje u proračunu jedinice samouprave za svaku godinu za koju se proračun donosi, s tim da visina sredstava po jednom članu predstavničkog tijela jedinice samouprave godišnje ne može biti određena u iznosu manjem od 1.000,00 kn. Sredstva su određena u iznosu od 1.200,00 kn po vijećniku.</w:t>
            </w:r>
          </w:p>
        </w:tc>
      </w:tr>
      <w:tr w:rsidR="007D54B0" w:rsidRPr="007D54B0" w14:paraId="5150981B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6A04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BED72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Djelovanje stranki i nezavisnih viječnika i ostvarivanje njihovih političkih ciljeva</w:t>
            </w:r>
          </w:p>
        </w:tc>
      </w:tr>
      <w:tr w:rsidR="007D54B0" w:rsidRPr="007D54B0" w14:paraId="051B9D7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832B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EDF6A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Odazivanje na Sjednice općinskog vijeća, aktivno sudjelovanje u radu istog</w:t>
            </w:r>
          </w:p>
        </w:tc>
      </w:tr>
      <w:tr w:rsidR="007D54B0" w:rsidRPr="007D54B0" w14:paraId="6E18C064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88D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0EB3E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sjednica na kojima je postojala potrebna većina za donošenje odluka</w:t>
            </w:r>
          </w:p>
        </w:tc>
      </w:tr>
      <w:tr w:rsidR="007D54B0" w:rsidRPr="007D54B0" w14:paraId="5181A41A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4699B8D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1002A100201  Osnovne funkcije stranaka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255A591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2.229,74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ABD76C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16.800,00</w:t>
            </w:r>
          </w:p>
        </w:tc>
      </w:tr>
      <w:tr w:rsidR="007D54B0" w:rsidRPr="007D54B0" w14:paraId="3CC719A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1592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451F1A" w14:textId="2197812C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Sredstva za redovito godišnje financiranje političkih stranaka i nezavisnih vijećnika iz proračuna jedinica samouprave dužna je osigurati jedinica samouprave u iznosu koji se određuje u proračunu jedinice samouprave za svaku godinu za koju se proračun donosi, s tim da visina sredstava po jednom članu predstavničkog tijela jedinice samouprave godišnje ne može biti određena u iznosu manjem od 1.000,00 kn. </w:t>
            </w:r>
            <w:r w:rsidR="00770857" w:rsidRP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Sredstva su određena u iznosu od 1.200,00 kn po vijećniku</w:t>
            </w:r>
            <w:r w:rsidR="00770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što uz primjenu fiksnog tečaja konverzije kuna u eure 7,53450 iznosi 159,24 € godišnje</w:t>
            </w:r>
          </w:p>
        </w:tc>
      </w:tr>
      <w:tr w:rsidR="007D54B0" w:rsidRPr="007D54B0" w14:paraId="2DAB56A1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AA"/>
            <w:noWrap/>
            <w:vAlign w:val="center"/>
            <w:hideMark/>
          </w:tcPr>
          <w:p w14:paraId="3D3053E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 002  JEDINSTVENI UPRAVNI ODJEL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AA"/>
            <w:noWrap/>
            <w:vAlign w:val="center"/>
            <w:hideMark/>
          </w:tcPr>
          <w:p w14:paraId="02102AF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1.890.658,48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AA"/>
            <w:noWrap/>
            <w:vAlign w:val="center"/>
            <w:hideMark/>
          </w:tcPr>
          <w:p w14:paraId="414C782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14.245.166,44</w:t>
            </w:r>
          </w:p>
        </w:tc>
      </w:tr>
      <w:tr w:rsidR="007D54B0" w:rsidRPr="007D54B0" w14:paraId="244DB86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C8"/>
            <w:noWrap/>
            <w:vAlign w:val="center"/>
            <w:hideMark/>
          </w:tcPr>
          <w:p w14:paraId="212727C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 002       01  JEDINSTVENI UPRAVNI ODJEL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noWrap/>
            <w:vAlign w:val="center"/>
            <w:hideMark/>
          </w:tcPr>
          <w:p w14:paraId="762D7CC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164.331,71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noWrap/>
            <w:vAlign w:val="center"/>
            <w:hideMark/>
          </w:tcPr>
          <w:p w14:paraId="4A1860F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1.238.157,29</w:t>
            </w:r>
          </w:p>
        </w:tc>
      </w:tr>
      <w:tr w:rsidR="007D54B0" w:rsidRPr="007D54B0" w14:paraId="7E01704A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4A92AB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1003  REDOVNA DJELATNOST JEDINSTVENOG UPRAVNOG ODJELA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8D9087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164.331,71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925E65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1.238.157,29</w:t>
            </w:r>
          </w:p>
        </w:tc>
      </w:tr>
      <w:tr w:rsidR="007D54B0" w:rsidRPr="007D54B0" w14:paraId="56C30AA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DAFE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9330C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službenicima i namještenicima u lokalnoj i područnoj (regionalnoj) samoupravi (NN 86/08 i 61/11, 4/18, 96/18),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plaćama u lokalnoj i područnoj (regionalnoj) samoupravi (NN 28/10)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radu (NN 93/14, 127/17),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pravu na pristup informacijama (NN 25/13, 85/15),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općem upravnom postupku (NN 47/09),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Uredba o uredskom poslovanju (NN 7/09, 66/19),</w:t>
            </w:r>
          </w:p>
        </w:tc>
      </w:tr>
      <w:tr w:rsidR="007D54B0" w:rsidRPr="007D54B0" w14:paraId="3D885905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D542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125D0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općini Čačinci ustrojen je Jedinstveni upravni odjel koji u okviru svog djelokruga izvršava odluke koje donose Općinsko vijeće i Općinski načelnik za obavljanje poslova iz samoupravnog djelokruga i povjerenih poslova</w:t>
            </w:r>
          </w:p>
        </w:tc>
      </w:tr>
      <w:tr w:rsidR="007D54B0" w:rsidRPr="007D54B0" w14:paraId="5B83839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BEF7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AF1348" w14:textId="77777777" w:rsidR="007D54B0" w:rsidRPr="007D54B0" w:rsidRDefault="007D54B0" w:rsidP="007D54B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Misija Jedinstvenog upravnog odjela je putem svojih aktivnosti i usluga transparentnim radom unaprijediti kvalitetu života, odgovorno upravljati javnim dobrima, doprinositi protoku informacija kako bi općina  Čačinci kao mjesto življenja bila poželjna i sigurna općina u kojoj je ugodno živjeti</w:t>
            </w:r>
          </w:p>
        </w:tc>
      </w:tr>
      <w:tr w:rsidR="007D54B0" w:rsidRPr="007D54B0" w14:paraId="2200268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B971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C0FEE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Edukacija zaposlenih, kontinuirano usavršavanje</w:t>
            </w:r>
          </w:p>
        </w:tc>
      </w:tr>
      <w:tr w:rsidR="007D54B0" w:rsidRPr="007D54B0" w14:paraId="4E0F7BEE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2185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FD075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riješenih predmeta, transparentnost u radu, broj završenih edukacija</w:t>
            </w:r>
          </w:p>
        </w:tc>
      </w:tr>
      <w:tr w:rsidR="007D54B0" w:rsidRPr="007D54B0" w14:paraId="70B4C62F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431245C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1003A100301  Administrativno, tehničko i stručno osoblje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F0CE2B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164.331,71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C61D85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1.238.157,29</w:t>
            </w:r>
          </w:p>
        </w:tc>
      </w:tr>
      <w:tr w:rsidR="007D54B0" w:rsidRPr="007D54B0" w14:paraId="4654C0A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F7B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3EE986" w14:textId="77777777" w:rsidR="0067570F" w:rsidRPr="0000722A" w:rsidRDefault="007D54B0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Rashodi za zaposlene </w:t>
            </w:r>
          </w:p>
          <w:p w14:paraId="6C918FD8" w14:textId="66FF052C" w:rsidR="0067570F" w:rsidRPr="0000722A" w:rsidRDefault="0000722A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Jedinstvenom upravnom zaposleno  je četiri službenika i jedan namještenik kojim se naknada za nesamostalan rad osigurava u Proračunu općine Čačinci.</w:t>
            </w:r>
          </w:p>
          <w:p w14:paraId="27484D54" w14:textId="5798FFD0" w:rsidR="0067570F" w:rsidRPr="0000722A" w:rsidRDefault="0000722A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plaće za zaposlene planirani su i iznosu                    - </w:t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96.839,11 €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1BCB4CBC" w14:textId="1BC2597E" w:rsidR="0067570F" w:rsidRPr="0000722A" w:rsidRDefault="0067570F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 u svom planu </w:t>
            </w:r>
            <w:r w:rsidR="0000722A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predviđaju usklađenje bruto plaća sa Uredbom o visini minimalne plaće za 2023. godinu.</w:t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</w:p>
          <w:p w14:paraId="614B8B22" w14:textId="41F0B07E" w:rsidR="0067570F" w:rsidRPr="0000722A" w:rsidRDefault="0000722A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Materijalni rashodi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- </w:t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65.236,31 €</w:t>
            </w:r>
            <w:r w:rsidR="0067570F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2A257217" w14:textId="71BF4A12" w:rsidR="0067570F" w:rsidRPr="0000722A" w:rsidRDefault="0067570F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uključuju rashode hladnog pogona općine, rashode za električnu energiju i plin, materijal i usluge tekućeg održavanja, usluge informiranja i sl.</w:t>
            </w:r>
          </w:p>
          <w:p w14:paraId="18E28D55" w14:textId="239AA7BB" w:rsidR="007D54B0" w:rsidRPr="007D54B0" w:rsidRDefault="0067570F" w:rsidP="000072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   Financijski rashodi</w:t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00722A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</w:t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="0000722A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2.256,29 €</w:t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financijski rashodi odnose se rashode proizažle iz platnog prometa i naknada poreznoj upravi za utvrđivanje ir</w:t>
            </w:r>
            <w:r w:rsidR="0000722A"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07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azrez općinskih poreza sukladno povjerenim i poslovima</w:t>
            </w:r>
          </w:p>
        </w:tc>
      </w:tr>
      <w:tr w:rsidR="007D54B0" w:rsidRPr="007D54B0" w14:paraId="09DBD2C1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C8"/>
            <w:noWrap/>
            <w:vAlign w:val="center"/>
            <w:hideMark/>
          </w:tcPr>
          <w:p w14:paraId="3C6FD18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 002       02  KOMUNALNE I STAMBENE DJELATNOSTI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noWrap/>
            <w:vAlign w:val="center"/>
            <w:hideMark/>
          </w:tcPr>
          <w:p w14:paraId="28C5585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1.241.899,00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noWrap/>
            <w:vAlign w:val="center"/>
            <w:hideMark/>
          </w:tcPr>
          <w:p w14:paraId="35DA117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9.357.088,21</w:t>
            </w:r>
          </w:p>
        </w:tc>
      </w:tr>
      <w:tr w:rsidR="007D54B0" w:rsidRPr="007D54B0" w14:paraId="16AC39C8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130DA2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1004  ODRŽAVANJE KOMUNALNE INFRASTRUKTURE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A2DF22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96.561,96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FB039F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727.546,12</w:t>
            </w:r>
          </w:p>
        </w:tc>
      </w:tr>
      <w:tr w:rsidR="007D54B0" w:rsidRPr="007D54B0" w14:paraId="7C24E82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75F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87431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komunalnom gospodarstvu (NN 68/18, 110/18, 32/20)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gradnji (NN 153/13, 20/17 i 39/19)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Pravilnik o jednostavnim i drugim građevinama i radovima (NN 112/2017, NN 34/2018, NN 36/2019, NN 98/2019)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lokalnoj i područnoj (regionalnoj) samoupravi (NN 33/01, 60/01, 129/05, 109/07, 125/08, 36/09, 150/11, 144/12, 19/13, 137/15, 123/17 i 98/19)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učinkovitoj potrošnji energije u neposrednoj potrošnji (NN 152/08, 55/12, 101/13, 153/13 i 14/14)</w:t>
            </w:r>
          </w:p>
        </w:tc>
      </w:tr>
      <w:tr w:rsidR="007D54B0" w:rsidRPr="007D54B0" w14:paraId="5C964136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BC9A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A32A3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Održavanja komunalne infrastrukture provodi se kontinuirano svake godine, u skladu s Programom održavanja komunalne infrastrukture iz komunalne naknade i drugih namjenskih prihoda</w:t>
            </w:r>
          </w:p>
        </w:tc>
      </w:tr>
      <w:tr w:rsidR="007D54B0" w:rsidRPr="007D54B0" w14:paraId="0402C55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A34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950C3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Stvaranje kvalitetnijih uvjeta za život svih mještana općine Čačinci</w:t>
            </w:r>
          </w:p>
        </w:tc>
      </w:tr>
      <w:tr w:rsidR="007D54B0" w:rsidRPr="007D54B0" w14:paraId="27206B6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844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338FC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održavanje i poboljšanje postojećih uvjeta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očuvanje prirodnog okoliša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osiguranje nesmetanog noćnog kretanja</w:t>
            </w:r>
          </w:p>
        </w:tc>
      </w:tr>
      <w:tr w:rsidR="007D54B0" w:rsidRPr="007D54B0" w14:paraId="1C0859E6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8C8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510A6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površina uređenih prostora, broj intervencija na sustavu javne rasvjete</w:t>
            </w:r>
          </w:p>
        </w:tc>
      </w:tr>
      <w:tr w:rsidR="007D54B0" w:rsidRPr="007D54B0" w14:paraId="18A3D5BB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076D8F8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1004A100401  Javna rasvjeta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12889D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B3B9A8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7D54B0" w:rsidRPr="007D54B0" w14:paraId="477A690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B329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4560AD" w14:textId="77777777" w:rsidR="0067570F" w:rsidRPr="008A79EF" w:rsidRDefault="0067570F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7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 okviru ove aktivnosti planirani su rashodi za: </w:t>
            </w:r>
          </w:p>
          <w:p w14:paraId="4F9A9CF2" w14:textId="6A8DE80C" w:rsidR="0067570F" w:rsidRPr="008A79EF" w:rsidRDefault="0067570F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7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trošak električne energije – </w:t>
            </w:r>
            <w:r w:rsidR="008A79EF" w:rsidRPr="008A7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19.908,42 €</w:t>
            </w:r>
            <w:r w:rsidRPr="008A7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FE1760B" w14:textId="6B745159" w:rsidR="007D54B0" w:rsidRPr="007D54B0" w:rsidRDefault="0067570F" w:rsidP="0067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7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trošak održavanja javne rasvjete</w:t>
            </w:r>
            <w:r w:rsidR="008A79EF" w:rsidRPr="008A7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5.308,91 €</w:t>
            </w:r>
          </w:p>
        </w:tc>
      </w:tr>
      <w:tr w:rsidR="007D54B0" w:rsidRPr="007D54B0" w14:paraId="48595E64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3E1AF92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1004A100402  Održavanje nerazvrstanih cesta i kanala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BD4D99C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FACEEF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7D54B0" w:rsidRPr="007D54B0" w14:paraId="5B0E8F8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6ED2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45E928" w14:textId="1E61AC14" w:rsidR="007D54B0" w:rsidRPr="007D54B0" w:rsidRDefault="0067570F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75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 okviru ove aktivnosti planirani su rashodi za navoženje i održavanje nerazvrstanih cesta u okvirnom iznosu od </w:t>
            </w:r>
            <w:r w:rsidR="009A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13.272,28 €</w:t>
            </w:r>
            <w:r w:rsidRPr="00675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održavanje prokopa i kanalske mreže u iznosu od </w:t>
            </w:r>
            <w:r w:rsidR="009A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6.636,14 €</w:t>
            </w:r>
            <w:r w:rsidRPr="00675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Cilj aktivnosti je mještanima omogućiti lakši pristup do poljoprivrednih parcela i nasada i smanjiti opasnost od poplava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54B0" w:rsidRPr="007D54B0" w14:paraId="5651C9C1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8A417F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1004A100403  Zimska služba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A3818E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51F216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2136FEB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E0A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795ECF" w14:textId="38287CCF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7570F" w:rsidRPr="00675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rad zimske službe u svrhu osiguravanja prohodnosti cesta i sigurnosti vozila i ljudi u zimskim uvjetima, radovi se obavljaju po potrebi na temelju Ugovora o povjeravanju poslova</w:t>
            </w:r>
          </w:p>
        </w:tc>
      </w:tr>
      <w:tr w:rsidR="007D54B0" w:rsidRPr="007D54B0" w14:paraId="4ABFC6D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5D7AD2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1004A100404  Održavanje groblja i zelenih površina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E1B24E9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263D3C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85.000,00</w:t>
            </w:r>
          </w:p>
        </w:tc>
      </w:tr>
      <w:tr w:rsidR="007D54B0" w:rsidRPr="007D54B0" w14:paraId="0F4F67F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D032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ADB040" w14:textId="2EEBB121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7570F" w:rsidRPr="009A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 okviru ove aktivnosti planirani su rashodi za materijal i energiju, koji uključuju nabavke goriva i slično za vrijeme provedbe programa javnih radova u iznosu </w:t>
            </w:r>
            <w:r w:rsidR="009A1734" w:rsidRPr="009A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4.645,30 €</w:t>
            </w:r>
            <w:r w:rsidR="0067570F" w:rsidRPr="009A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rashodi za usluge održavanja – </w:t>
            </w:r>
            <w:r w:rsidR="009A1734" w:rsidRPr="009A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6.636,14 €</w:t>
            </w:r>
            <w:r w:rsidR="0067570F" w:rsidRPr="009A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</w:p>
        </w:tc>
      </w:tr>
      <w:tr w:rsidR="007D54B0" w:rsidRPr="007D54B0" w14:paraId="4863195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454F52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1004K100401  Nabava novih armatura za javnu rasvjetu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A4CD0D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FF5EBC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46BEF3AE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1108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73DBAB" w14:textId="2D895D7A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7570F" w:rsidRPr="00675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ovoga projekta planirani su rashodi za sanaciju dotrajalih rasvjetnih mjesta te ugradnju novih rasvjetnih tijela u svrhu povećanja površina pokrivenih javnom rasvjetom</w:t>
            </w:r>
          </w:p>
        </w:tc>
      </w:tr>
      <w:tr w:rsidR="007D54B0" w:rsidRPr="007D54B0" w14:paraId="0E36ACB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26973BC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1004T100401  Uštede u električnoj energiji javne rasvjete - ESCO model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2DCBB1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29.536,95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9019ED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222.546,12</w:t>
            </w:r>
          </w:p>
        </w:tc>
      </w:tr>
      <w:tr w:rsidR="007D54B0" w:rsidRPr="007D54B0" w14:paraId="36FBFD6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DAF5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8B9C67" w14:textId="0FC45E50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7570F" w:rsidRPr="00675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Ovaj se projekt provodi od 2017. godine, kada je izmijenjena većina rasvetnih tijela u općini Čačinci s novim ekološki prihvatljivijim rješenjima</w:t>
            </w:r>
          </w:p>
        </w:tc>
      </w:tr>
      <w:tr w:rsidR="007D54B0" w:rsidRPr="007D54B0" w14:paraId="2F768A8B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C36088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1005  IZGRADNJA KOMUNALNE INFRASTRUKTURE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FF2EDC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564.768,74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598BC2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4.255.250,09</w:t>
            </w:r>
          </w:p>
        </w:tc>
      </w:tr>
      <w:tr w:rsidR="007D54B0" w:rsidRPr="007D54B0" w14:paraId="5338F92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DCBB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6C0CE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komunalnom gospodarstvu (NN 68/18, 110/18, 32/20)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gradnji (NN 153/13, 20/17 i 39/19)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Pravilnik o jednostavnim i drugim građevinama i radovima (NN 112/2017, NN 34/2018, NN 36/2019, NN 98/2019)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lokalnoj i područnoj (regionalnoj) samoupravi (NN 33/01, 60/01, 129/05, 109/07, 125/08, 36/09, 150/11, 144/12, 19/13, 137/15, 123/17 i 98/19)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učinkovitoj potrošnji energije u neposrednoj potrošnji (NN 152/08, 55/12, 101/13, 153/13 i 14/14)</w:t>
            </w:r>
          </w:p>
        </w:tc>
      </w:tr>
      <w:tr w:rsidR="007D54B0" w:rsidRPr="007D54B0" w14:paraId="27F4C86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C10B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D9D60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Izgradnja komunalne infrastrukture određena je Programom izgradnje komunalne infrastrukture koji definira i izvore financiranja projektnih aktivnosti</w:t>
            </w:r>
          </w:p>
        </w:tc>
      </w:tr>
      <w:tr w:rsidR="007D54B0" w:rsidRPr="007D54B0" w14:paraId="0589B33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9B71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B0ED3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Stvaranje baznih uvjeta za kvalitetniji život mještana</w:t>
            </w:r>
          </w:p>
        </w:tc>
      </w:tr>
      <w:tr w:rsidR="007D54B0" w:rsidRPr="007D54B0" w14:paraId="1FC66084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58F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DCA58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poboljšanje životnog standarda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osiguranje preduvjeta za ostanak mladih u općini Čačinci</w:t>
            </w:r>
          </w:p>
        </w:tc>
      </w:tr>
      <w:tr w:rsidR="007D54B0" w:rsidRPr="007D54B0" w14:paraId="7407798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17E3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0320A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površina uređenih površina, površina izrađenog sustava odvodnje i pokrivenosti, broj priključaka,  zaštita okoliša  i odvajanje otpada</w:t>
            </w:r>
          </w:p>
        </w:tc>
      </w:tr>
      <w:tr w:rsidR="007D54B0" w:rsidRPr="007D54B0" w14:paraId="66F09DA7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DCD52D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1005K100501  Sustav odvodnje otpadnih voda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8EF90B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27.606,35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98FA66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208.000,04</w:t>
            </w:r>
          </w:p>
        </w:tc>
      </w:tr>
      <w:tr w:rsidR="007D54B0" w:rsidRPr="007D54B0" w14:paraId="685DE5F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0BC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1896CC" w14:textId="77A01040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8757AA" w:rsidRP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 je usaglašen s poduzećem Voda d.o.o i uključuje radove na trećoj najvećoj fazi izgradnja sustava odvodnje otpadnih voda u Čačincima</w:t>
            </w:r>
          </w:p>
        </w:tc>
      </w:tr>
      <w:tr w:rsidR="007D54B0" w:rsidRPr="007D54B0" w14:paraId="3EB47C87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54C87C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1005K100503  Vodovod Drenovac, Pušina, Humljani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402B77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40.088,92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7450A99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302.050,00</w:t>
            </w:r>
          </w:p>
        </w:tc>
      </w:tr>
      <w:tr w:rsidR="007D54B0" w:rsidRPr="007D54B0" w14:paraId="3F178E6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24E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0788CA" w14:textId="6D14205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8757AA" w:rsidRP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Izgradnja/dogradnja i stavljanje u funkciju postojećeg vodovoda u Slatinskom Drenovcu, projekt je usaglašen s komunalnim poduzećem Papuk d.o.o. orahovica i Voda d.o.o. Orahovica</w:t>
            </w:r>
          </w:p>
        </w:tc>
      </w:tr>
      <w:tr w:rsidR="007D54B0" w:rsidRPr="007D54B0" w14:paraId="71E266A7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05BF5AF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1005K100504  Vodovod Brezovljani Vojlovički - Rajino Polje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911832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1.221,05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FE07B2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7D54B0" w:rsidRPr="007D54B0" w14:paraId="2CFF7471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17C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629BCA" w14:textId="6C9110F9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Projektna dokumentacija</w:t>
            </w:r>
            <w:r w:rsidR="008757AA" w:rsidRP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vodovoda u </w:t>
            </w:r>
            <w:r w:rsid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Brezovljanima-Vojlovičkim i Rajinom Polju</w:t>
            </w:r>
            <w:r w:rsidR="008757AA" w:rsidRP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projekt je usaglašen s komunalnim poduzećem Papuk d.o.o. orahovica i Voda d.o.o. Orahovica</w:t>
            </w:r>
          </w:p>
        </w:tc>
      </w:tr>
      <w:tr w:rsidR="007D54B0" w:rsidRPr="007D54B0" w14:paraId="03FC0DD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F22E7A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1005K100505  Izgradnja javne rasvjete uz državnu cestu D2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91D818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315.216,68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BFFEB8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2.375.000,00</w:t>
            </w:r>
          </w:p>
        </w:tc>
      </w:tr>
      <w:tr w:rsidR="007D54B0" w:rsidRPr="007D54B0" w14:paraId="717CDFB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C8D0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AA68A2" w14:textId="10D1FB53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8757AA" w:rsidRP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Ovim je projektom planirana izgradnja javne rasvjete uz državnu cestu D2, postavljanje kandelabera i led rasvjetnih tijela na početku i karaju naselja Čačinci, čime bi cijeli potez bio pokriven rasvjetnim tijelim</w:t>
            </w:r>
          </w:p>
        </w:tc>
      </w:tr>
      <w:tr w:rsidR="007D54B0" w:rsidRPr="007D54B0" w14:paraId="50B55DB4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E9EAF7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1005K100507  Modernizacija cesta na području općine - izgradnja staze i parkirališta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8BF4A1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161.258,21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D8B367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1.215.000,05</w:t>
            </w:r>
          </w:p>
        </w:tc>
      </w:tr>
      <w:tr w:rsidR="007D54B0" w:rsidRPr="007D54B0" w14:paraId="47F159F7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8A08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922DBD" w14:textId="0E111C58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8757AA" w:rsidRP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Projektom je planirana</w:t>
            </w:r>
            <w:r w:rsid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izgradnja parkirališnih mjesta kako bise povećala njihova dostupnost i sigurnost, kao i rekonstrukcija ulaza u ulice </w:t>
            </w:r>
          </w:p>
        </w:tc>
      </w:tr>
      <w:tr w:rsidR="007D54B0" w:rsidRPr="007D54B0" w14:paraId="6E3002E2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1153C5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1005K100508  Gospodarenje otpadom - reciklažno dvorište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6B78BE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19.377,53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A7ED14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146.000,00</w:t>
            </w:r>
          </w:p>
        </w:tc>
      </w:tr>
      <w:tr w:rsidR="007D54B0" w:rsidRPr="007D54B0" w14:paraId="1FF4C68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B93C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9241D7" w14:textId="57FA828D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8757AA" w:rsidRPr="008757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Planirana sredstva za izradu projektne dokumentacije za izgradnju reciklažnog dovrišta u svrhu provođenja Zakona o održivom gospodarenju otpadom</w:t>
            </w:r>
          </w:p>
        </w:tc>
      </w:tr>
      <w:tr w:rsidR="007D54B0" w:rsidRPr="007D54B0" w14:paraId="58A38181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C71C2D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1006  MAGISTRALNI VODOVOD SLAVONSKA PODRAVINA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034CDE7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30.791,68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6FE663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232.000,00</w:t>
            </w:r>
          </w:p>
        </w:tc>
      </w:tr>
      <w:tr w:rsidR="007D54B0" w:rsidRPr="007D54B0" w14:paraId="50B9F87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C0D9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91A6D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vodnim uslugama (NN 66/19)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financiranju vodnog gospodarstva (153/19)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komunalnom gospodarstvu (NN 68/18, 110/18, 32/20)</w:t>
            </w:r>
          </w:p>
        </w:tc>
      </w:tr>
      <w:tr w:rsidR="007D54B0" w:rsidRPr="007D54B0" w14:paraId="268F834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EB3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B450E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Ovim se Programom želi izgraditi sustav vodnogospodarske namjene, izgradnja vodoopskrbne mreže  koje su implementirane u veće sustave</w:t>
            </w:r>
          </w:p>
        </w:tc>
      </w:tr>
      <w:tr w:rsidR="007D54B0" w:rsidRPr="007D54B0" w14:paraId="35C4719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30A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31924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Omogućiti svim stanovnicima općine pitku vodu</w:t>
            </w:r>
          </w:p>
        </w:tc>
      </w:tr>
      <w:tr w:rsidR="007D54B0" w:rsidRPr="007D54B0" w14:paraId="4846D14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E37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33A4D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kvalitetna voda i zdravstveno ispravna , zdravlje mještana, razvoj ruralnih područja</w:t>
            </w:r>
          </w:p>
        </w:tc>
      </w:tr>
      <w:tr w:rsidR="007D54B0" w:rsidRPr="007D54B0" w14:paraId="47AD69E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359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8D9C2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površina izgrađenog  sustava, broj priključaka</w:t>
            </w:r>
          </w:p>
        </w:tc>
      </w:tr>
      <w:tr w:rsidR="007D54B0" w:rsidRPr="007D54B0" w14:paraId="7F3F747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62C3960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1006K100601  Aglomeracija Čačinci-Orahovica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460959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29.464,46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856A68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7D54B0" w:rsidRPr="007D54B0" w14:paraId="7701398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CB6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DB3EB2" w14:textId="70A6CDC3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projektnu dokumentaciju izgradnje sustava vodnogospodarske namjene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3A327C">
              <w:t xml:space="preserve"> 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 je usaglašen s poduzećem Voda d.o.o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D54B0" w:rsidRPr="007D54B0" w14:paraId="1AB771A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050914D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1006T100601  Završetak vodovoda u Čačincima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8703386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3756BD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54B0" w:rsidRPr="007D54B0" w14:paraId="59953CAE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0A76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73050A" w14:textId="2899AE7E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Ovim je projektom osigurano širenje vodovodne mreže u naselju Čačinci, odnosno ispod cestovni prokopi budući da se svim mještanima žele osigurati jednaki uvjeti za priključenje na vodovodni sustav, a u pojedinim ulicama on je jednostran</w:t>
            </w:r>
          </w:p>
        </w:tc>
      </w:tr>
      <w:tr w:rsidR="007D54B0" w:rsidRPr="007D54B0" w14:paraId="757F1925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D45B63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1007  KOMUNALNO UREĐENJE I RAZVOJ OPĆINE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066BBE5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544.467,71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E70B93C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4.102.292,00</w:t>
            </w:r>
          </w:p>
        </w:tc>
      </w:tr>
      <w:tr w:rsidR="007D54B0" w:rsidRPr="007D54B0" w14:paraId="7538D84B" w14:textId="77777777" w:rsidTr="007D54B0">
        <w:trPr>
          <w:trHeight w:val="217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4A57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7BA36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komunalnom gospodarstvu (NN 68/18, 110/18, 32/20)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gradnji (NN 153/13, 20/17 i 39/19)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Pravilnik o jednostavnim i drugim građevinama i radovima (NN 112/2017, NN 34/2018, NN 36/2019, NN 98/2019)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lokalnoj i područnoj (regionalnoj) samoupravi (NN 33/01, 60/01, 129/05, 109/07, 125/08, 36/09, 150/11, 144/12, 19/13, 137/15, 123/17 i 98/19)   - Zakon o učinkovitoj potrošnji energije u neposrednoj potrošnji (NN 152/08, 55/12, 101/13, 153/13 i 14/14)</w:t>
            </w:r>
          </w:p>
        </w:tc>
      </w:tr>
      <w:tr w:rsidR="007D54B0" w:rsidRPr="007D54B0" w14:paraId="12B51ECB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BDD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55C00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Ovim su programom obuhvaćeni Projekti i Aktivnost s ciljem obogaćivanja općine Čačinci sadržajima u svrhu povećanja kvalitete života</w:t>
            </w:r>
          </w:p>
        </w:tc>
      </w:tr>
      <w:tr w:rsidR="007D54B0" w:rsidRPr="007D54B0" w14:paraId="4482815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B1F7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A2401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Stvaranje baznih uvjeta za podizanje kvalitete života zamještane općine Čačinci</w:t>
            </w:r>
          </w:p>
        </w:tc>
      </w:tr>
      <w:tr w:rsidR="007D54B0" w:rsidRPr="007D54B0" w14:paraId="6ED32007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84A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53F46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održavanje i poboljšanje postojećih uvjeta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očuvanje javnog zdravlja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povećanje sigurnosti stanovništva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očuvanje prirodnog okoliša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dostojanstveno održavanje pogreba</w:t>
            </w:r>
          </w:p>
        </w:tc>
      </w:tr>
      <w:tr w:rsidR="007D54B0" w:rsidRPr="007D54B0" w14:paraId="6D973261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90D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429D3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 površina uređenog prostora, broj intervencija</w:t>
            </w:r>
          </w:p>
        </w:tc>
      </w:tr>
      <w:tr w:rsidR="007D54B0" w:rsidRPr="007D54B0" w14:paraId="287F8A3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C74B1C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1007A100701  Komunalne usluge - deratizacija i higijeničarska služba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3D58AA6" w14:textId="6657F776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234A3E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7D54B0" w:rsidRPr="007D54B0" w14:paraId="7F571DC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130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CDD60D" w14:textId="058A6995" w:rsidR="003A327C" w:rsidRPr="00A82F5E" w:rsidRDefault="007D54B0" w:rsidP="003A3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 komunalne djelatnosti deratizaciju, dezinsekciju i higijeničarsku službu planira se utrošiti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29.199,02 €</w:t>
            </w:r>
            <w:r w:rsidR="003A327C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kuna kako slijedi:</w:t>
            </w:r>
          </w:p>
          <w:p w14:paraId="189998E0" w14:textId="50F2E4C7" w:rsidR="003A327C" w:rsidRPr="00A82F5E" w:rsidRDefault="003A327C" w:rsidP="003A3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za deratizaciju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–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12.741,39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</w:p>
          <w:p w14:paraId="578A8F48" w14:textId="4C17EA8A" w:rsidR="003A327C" w:rsidRPr="00A82F5E" w:rsidRDefault="003A327C" w:rsidP="003A3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kontrolu broja komaraca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–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3.251,71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</w:p>
          <w:p w14:paraId="79A7A90D" w14:textId="21BAC444" w:rsidR="003A327C" w:rsidRPr="00A82F5E" w:rsidRDefault="003A327C" w:rsidP="003A3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za sklonište za životinje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–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11.613,25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</w:p>
          <w:p w14:paraId="1ED2280C" w14:textId="0EC180EF" w:rsidR="007D54B0" w:rsidRPr="007D54B0" w:rsidRDefault="003A327C" w:rsidP="003A3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za higijeničarsku službu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–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1.592,67</w:t>
            </w:r>
            <w:r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82F5E" w:rsidRPr="00A8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</w:p>
        </w:tc>
      </w:tr>
      <w:tr w:rsidR="007D54B0" w:rsidRPr="007D54B0" w14:paraId="14A5B76B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4C1EA88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1007A100704  Imovinsko-pravni odnosi, usluge katastra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F33E3F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4BC3E1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09D60957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41E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3F70C5" w14:textId="4A6B4506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Kroz ovu  aktivnost realiziraju se podloge za daljnje aktivnosti i projekte u Općini Čačinci i rješavaju se imovinsko pravni odnosi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usluge pravnog savjetovanja</w:t>
            </w:r>
          </w:p>
        </w:tc>
      </w:tr>
      <w:tr w:rsidR="007D54B0" w:rsidRPr="007D54B0" w14:paraId="106595B8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33104E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1007A100705  Sufinanciranje povišenog zdravstvenog standarda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A96EC6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AF7683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D54B0" w:rsidRPr="007D54B0" w14:paraId="534AD22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6CD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B63CE3" w14:textId="33CD3EBE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ove aktivnosti planiran je rashod za sufinanciranje povišenog zdravstvenog standarda na području VPŽ. Sufinancira se rad Hitne pomoći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urologa i interniste.</w:t>
            </w:r>
          </w:p>
        </w:tc>
      </w:tr>
      <w:tr w:rsidR="007D54B0" w:rsidRPr="007D54B0" w14:paraId="35205AA1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86D7F4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1007A100706  Organizirano prikupljanje otpada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BB8C7D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AD6950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638801C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19C9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213F59" w14:textId="2301D642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aktivnost je uključena naknada za otpad koju propisuje Ministarstvo zaštite okoliša, temeljem Zakona o održivom gospodarenju otpadom, a sve u svrhu zaštite okoliša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kao i odvoz kontejnera za odvojeno prikupljanje stakla.</w:t>
            </w:r>
          </w:p>
        </w:tc>
      </w:tr>
      <w:tr w:rsidR="007D54B0" w:rsidRPr="007D54B0" w14:paraId="3BE25BE2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3B96EA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1007A100707  Prijevoz pokojnika koji se financira iz Proračuna općine Čačinci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BD71FC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6EB4C7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7D54B0" w:rsidRPr="007D54B0" w14:paraId="2470756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CC5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0AD3E9" w14:textId="03A1248C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temelju Zakona o pogrbničkoj djelatnosti, planirana su sredstva za prijevoz pokojnika kojima mrtvotzornik ne može utvrditi uzrok smrti na odjele patologije županijskih bolnica</w:t>
            </w:r>
          </w:p>
        </w:tc>
      </w:tr>
      <w:tr w:rsidR="007D54B0" w:rsidRPr="007D54B0" w14:paraId="57164FEB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0953B4B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1007A100708  Komunalni linijski prijevoz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B48F6A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92BF9A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7D54B0" w:rsidRPr="007D54B0" w14:paraId="54CA7CC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4BDB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A53C2C" w14:textId="77777777" w:rsid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Organiziran je prijevoz mještana iz okolnih naselja jednom tjedno u središte općine.</w:t>
            </w:r>
          </w:p>
          <w:p w14:paraId="66EE088A" w14:textId="18E54A37" w:rsidR="003A327C" w:rsidRPr="007D54B0" w:rsidRDefault="003A327C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Planiran mjesečni iznos je 663,61€</w:t>
            </w:r>
          </w:p>
        </w:tc>
      </w:tr>
      <w:tr w:rsidR="007D54B0" w:rsidRPr="007D54B0" w14:paraId="0DB6C429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721FF0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1007K100702  Izgradnja nogostupa - Braće Radića, D2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E4107A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35.801,98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FD0862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269.750,00</w:t>
            </w:r>
          </w:p>
        </w:tc>
      </w:tr>
      <w:tr w:rsidR="007D54B0" w:rsidRPr="007D54B0" w14:paraId="4B5E05E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00B6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120BDE" w14:textId="1EC65925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Nastavak izgradnje nogostupa i biciklističke staze na najprometnijim mjestima kroz naselje Čačinci u svrhu povećanja sigurnosti pješaka</w:t>
            </w:r>
          </w:p>
        </w:tc>
      </w:tr>
      <w:tr w:rsidR="007D54B0" w:rsidRPr="007D54B0" w14:paraId="04446B43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1149ED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1007K100704  Uređenje mjesnih domova na području općine - Bukvik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F1DB176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28.526,50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12DC751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214.932,92</w:t>
            </w:r>
          </w:p>
        </w:tc>
      </w:tr>
      <w:tr w:rsidR="007D54B0" w:rsidRPr="007D54B0" w14:paraId="64C6E766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8E2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0068F3" w14:textId="4A284789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Završetak izgradnje, ishođenje uporabne dozvole i stavljanje u funkciju društvenog doma u naselju 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ukvik</w:t>
            </w:r>
          </w:p>
        </w:tc>
      </w:tr>
      <w:tr w:rsidR="007D54B0" w:rsidRPr="007D54B0" w14:paraId="6E0A06E3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3DA82BF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1007K100705  Uređenje novog groblja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7AA9F01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7A2DD2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7D54B0" w:rsidRPr="007D54B0" w14:paraId="11EEFE0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732B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227BAA" w14:textId="0FE8F940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 uključuje izradu projektne dokumentacije  te proširenje postojećeg groblja u naselju Čačinci.</w:t>
            </w:r>
          </w:p>
        </w:tc>
      </w:tr>
      <w:tr w:rsidR="007D54B0" w:rsidRPr="007D54B0" w14:paraId="51CDAB19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894212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1007K100710  Uređenje groblja - izgradnja okvira na novom groblju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5C850A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5.972,52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0CBB43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7D54B0" w:rsidRPr="007D54B0" w14:paraId="5BA93A6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9C78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D78F82" w14:textId="6F678FF1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svrhu daljnjeg uređenja groblja, u okviru ovog projekta planirana je izgradnja jednostrukih i dvostrukih okvira radi jednoobraznosti veličine spomenika</w:t>
            </w:r>
            <w:r w:rsid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</w:p>
        </w:tc>
      </w:tr>
      <w:tr w:rsidR="007D54B0" w:rsidRPr="007D54B0" w14:paraId="7DCDDE91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06335D6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1007K100711  Pametni gradovi i općine - WiFi4EU, Proširenje Wi-Fi mreže u Čačincima, razvoj širokopojasnog intern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B92671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224.118,47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A8AE70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1.703.689,58</w:t>
            </w:r>
          </w:p>
        </w:tc>
      </w:tr>
      <w:tr w:rsidR="007D54B0" w:rsidRPr="007D54B0" w14:paraId="0709C5F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578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8A19BB" w14:textId="56938726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Ovaj se projekt provodi u suradnji s Virovitičko-podravskom županijom i osam okolnih jedinica lokalne samouprave u cilju povećanja dostupnosti širokopojasnog interneta i povećanja brzine, a</w:t>
            </w:r>
            <w:r w:rsidR="00B36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sam </w:t>
            </w:r>
            <w:r w:rsidR="003A327C" w:rsidRPr="003A3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projekt je nastavak ulaganja općine Čačinci u pokrivenost internetskom mrežom</w:t>
            </w:r>
          </w:p>
        </w:tc>
      </w:tr>
      <w:tr w:rsidR="007D54B0" w:rsidRPr="007D54B0" w14:paraId="6EAB8C04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CFB926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1007K100713  Uređenje škole u Humljanima - Energetska obnova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A2D7BA9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83.615,38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DEE011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630.000,00</w:t>
            </w:r>
          </w:p>
        </w:tc>
      </w:tr>
      <w:tr w:rsidR="007D54B0" w:rsidRPr="007D54B0" w14:paraId="276135D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610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C30344" w14:textId="7F231131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FA4D5F" w:rsidRPr="00FA4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 se </w:t>
            </w:r>
            <w:r w:rsidR="00FA4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prijava/nominiranje</w:t>
            </w:r>
            <w:r w:rsidR="00FA4D5F" w:rsidRPr="00FA4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zgrade škole u Humljanima, koje je Ministarstvo državne imovine dodijelilo općini Čačinci,  na natječaj za program energetske obnove u zgradama javnog sektora, nakon raspisivanja Poziva</w:t>
            </w:r>
            <w:r w:rsidR="00FA4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Financiranje je raspoređeno na dvije godine</w:t>
            </w:r>
          </w:p>
        </w:tc>
      </w:tr>
      <w:tr w:rsidR="007D54B0" w:rsidRPr="007D54B0" w14:paraId="64DC3BA8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75BA04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1007T100701  Javni radovi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1205A1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16.181,50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12E360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121.919,50</w:t>
            </w:r>
          </w:p>
        </w:tc>
      </w:tr>
      <w:tr w:rsidR="007D54B0" w:rsidRPr="007D54B0" w14:paraId="07877DB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978F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D1A3D8" w14:textId="58F65CEB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FA4D5F" w:rsidRPr="00FA4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su namijenjena za isplatu plaća djelatnicima na javnim radovima, a sve u okviru programa zapošljavanja u suradnji sa Zavodom za zapošljavanje koji ista refundira. Planirana su sredstva za plaće i nadoknadu troškova prijevoza</w:t>
            </w:r>
            <w:r w:rsidR="00FA4D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gdje Zavod pokriva 50% troškova zapošljavanja, osim za osobe s invaliditetom i osobe iz marginalnih skupina gdje se može ostvariti 100%-tno financiranje od strane Zavoda.</w:t>
            </w:r>
          </w:p>
        </w:tc>
      </w:tr>
      <w:tr w:rsidR="007D54B0" w:rsidRPr="007D54B0" w14:paraId="39028DFC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3EDE29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1007T100702  Uređenje javnih površina - trgova, igrališta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81B8FC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467B11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</w:tr>
      <w:tr w:rsidR="007D54B0" w:rsidRPr="007D54B0" w14:paraId="65FDD00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DDE5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1717ED" w14:textId="79B41E63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0F5C78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ovog projekta planirana su sredst</w:t>
            </w:r>
            <w:r w:rsidR="00B82FD1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</w:t>
            </w:r>
            <w:r w:rsidR="000F5C78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uređenje trgova i javnih površina,  materijal za održavanje</w:t>
            </w:r>
            <w:r w:rsidR="00B82FD1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nabava koševa za otpatke,</w:t>
            </w:r>
            <w:r w:rsidR="000F5C78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="00B82FD1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5.308,91 €</w:t>
            </w:r>
            <w:r w:rsidR="000F5C78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usluge održavanja, malčiranje tarupiranje i sanacije deponija</w:t>
            </w:r>
            <w:r w:rsidR="00B82FD1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nabava i sadnja drveća</w:t>
            </w:r>
            <w:r w:rsidR="000F5C78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="00B82FD1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29.862,63 €</w:t>
            </w:r>
            <w:r w:rsidR="000F5C78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izgradnja parkirnih mjesta i prilaza– </w:t>
            </w:r>
            <w:r w:rsidR="00B82FD1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24.553,72</w:t>
            </w:r>
            <w:r w:rsidR="000F5C78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82FD1" w:rsidRPr="00B82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</w:p>
        </w:tc>
      </w:tr>
      <w:tr w:rsidR="007D54B0" w:rsidRPr="007D54B0" w14:paraId="0963F84A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521F90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1007T100703  Izrade planova - prostorni plan, DPU, plan zaštite, plan razvoja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35B57A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23DD6B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</w:tr>
      <w:tr w:rsidR="007D54B0" w:rsidRPr="007D54B0" w14:paraId="3AAE756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8EA6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844742" w14:textId="000D639A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0F5C78" w:rsidRP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ovoga projekta planirana su sredstva za izrade Izmjena i dopuna prostornog plana uređenja kao i planova, procjena, projektnih ideja i slično kojima se realiziraju podloge za daljnje aktivnosti i projekte u Općini Čačinci te aktivnosti koje proizlaze iz zakonskih obveza</w:t>
            </w:r>
          </w:p>
        </w:tc>
      </w:tr>
      <w:tr w:rsidR="007D54B0" w:rsidRPr="007D54B0" w14:paraId="27C433C2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1DB0D1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1008  GOSPODARSTVO - SUBVENCIONIRANJE PODUZETNIKA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B92244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10870B2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771DF277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69B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CCA7" w14:textId="33002F8C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0F5C78" w:rsidRP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lokalnoj i područnoj (regionalnoj) samoupravi (NN 33/01, 60/01, 129/05, 109/07, 125/08, 36/09, 150/11, 144/12 i 123/17),</w:t>
            </w:r>
          </w:p>
        </w:tc>
      </w:tr>
      <w:tr w:rsidR="007D54B0" w:rsidRPr="007D54B0" w14:paraId="143CBEF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BAA3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E5B99" w14:textId="459B3F13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0F5C78" w:rsidRP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Ovim su programom osigurana  sredstva  </w:t>
            </w:r>
            <w:r w:rsid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 mjere poticanja poduzetništva na području općine Čačinci</w:t>
            </w:r>
          </w:p>
        </w:tc>
      </w:tr>
      <w:tr w:rsidR="007D54B0" w:rsidRPr="007D54B0" w14:paraId="0597BC3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7076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2BE4" w14:textId="0C62F156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0F5C78" w:rsidRP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Inovativno i održivo gospodarstvo</w:t>
            </w:r>
          </w:p>
        </w:tc>
      </w:tr>
      <w:tr w:rsidR="007D54B0" w:rsidRPr="007D54B0" w14:paraId="0DB8C87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D7E6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F945" w14:textId="5A6C6E1E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0F5C78" w:rsidRP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Razvoj poticajnog poduzetničkog okruženja</w:t>
            </w:r>
          </w:p>
        </w:tc>
      </w:tr>
      <w:tr w:rsidR="007D54B0" w:rsidRPr="007D54B0" w14:paraId="6B0A269B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EAB5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C7A0" w14:textId="75DDE450" w:rsidR="007D54B0" w:rsidRPr="007D54B0" w:rsidRDefault="000F5C78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-broj novih poduzetnika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54B0" w:rsidRPr="007D54B0" w14:paraId="3C85A6DC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7F77EE3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1008T100801  Mjere poticanja poduzetništva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6FA68A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F8DC32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3AB2AE3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F160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DC9E53" w14:textId="79170A59" w:rsidR="007D54B0" w:rsidRPr="007D54B0" w:rsidRDefault="000F5C78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5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ove aktivnosti planirano je subvencioniranje najma poslovnog prostora u Poduzetničkom inkubatoru u Orahovici za poduzetnike s područja općine Čačinci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kao i mjere poticanja razvoja turizma na području općine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54B0" w:rsidRPr="007D54B0" w14:paraId="20B3DE15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C8"/>
            <w:noWrap/>
            <w:vAlign w:val="center"/>
            <w:hideMark/>
          </w:tcPr>
          <w:p w14:paraId="73D1780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 002       03  VATROGASNA SLUŽBA I CIVILNA ZAŠTITA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45F753E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41.701,51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3C5B96C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314.200,00</w:t>
            </w:r>
          </w:p>
        </w:tc>
      </w:tr>
      <w:tr w:rsidR="007D54B0" w:rsidRPr="007D54B0" w14:paraId="0DE87AE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F5B8F4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1009  ZAŠTITA OD POŽARA I CIVILNA ZAŠTITA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694E48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41.701,51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910A07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314.200,00</w:t>
            </w:r>
          </w:p>
        </w:tc>
      </w:tr>
      <w:tr w:rsidR="007D54B0" w:rsidRPr="007D54B0" w14:paraId="0991834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0A87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0AE8C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vatrogastvu (NN 106/99, 117/01, 36/02, 96/03, 139/04, 174/04, 38/09 i 80/10)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sustavu civilne zaštite, (NN 82/15, 118/18, 31/20)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- Zakon o zaštiti i spašavanju, (NN 82/15) 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- Zakon o Hrvatskoj gorskoj službi spašavanja, ( NN  79/06, 110/15) 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- Zakon o zaštiti od elementarnih nepogoda, ( NN 73/97) </w:t>
            </w:r>
          </w:p>
        </w:tc>
      </w:tr>
      <w:tr w:rsidR="007D54B0" w:rsidRPr="007D54B0" w14:paraId="3020F38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D70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9960B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ovom programu planirana su sredstva za očuvanje javnog reda i sigurnosti mještana općine Čačinci kroz financiranje DVD Čačinci i osiguranje sredstava za Stožer Civilne zaštite</w:t>
            </w:r>
          </w:p>
        </w:tc>
      </w:tr>
      <w:tr w:rsidR="007D54B0" w:rsidRPr="007D54B0" w14:paraId="785EFA8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C276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EFDF8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Očuvanje sigurnosti, zaštita od požara i zaštita i spašavanje ljudi, životina, materijalne i nematerijalne imovine</w:t>
            </w:r>
          </w:p>
        </w:tc>
      </w:tr>
      <w:tr w:rsidR="007D54B0" w:rsidRPr="007D54B0" w14:paraId="3522335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3D7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EC025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očuvanje prirodnog okoliša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pružanje tehničke pomoći u nezgodama i opasnim situacijama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obavljanje i drugih poslova u ekološkim i inim nesrećama</w:t>
            </w:r>
          </w:p>
        </w:tc>
      </w:tr>
      <w:tr w:rsidR="007D54B0" w:rsidRPr="007D54B0" w14:paraId="37FC29C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8A74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D6801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intervencija, uspješno ugašeni požari, spašeni životi, brzina reagiranja na situaciju</w:t>
            </w:r>
          </w:p>
        </w:tc>
      </w:tr>
      <w:tr w:rsidR="007D54B0" w:rsidRPr="007D54B0" w14:paraId="38FF3989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FDA843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1009A100901  Donacije za redovan rad DVD Čačinci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D0F072C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49310F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7D54B0" w:rsidRPr="007D54B0" w14:paraId="62EFEA3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F1A2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4B855A" w14:textId="77777777" w:rsidR="00D11A4B" w:rsidRPr="00D11A4B" w:rsidRDefault="007D54B0" w:rsidP="00D11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D11A4B"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Osnovicu za izračun sredstava iz proračuna Općine Čačinci čine nenamjenski prihodi proračuna ostvareni u godini koja prethodi godini izrade proračuna.</w:t>
            </w:r>
          </w:p>
          <w:p w14:paraId="1FAA4A45" w14:textId="2D479B8C" w:rsidR="007D54B0" w:rsidRPr="007D54B0" w:rsidRDefault="00D11A4B" w:rsidP="00D11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za financiranje vatrogastva, planirana su temeljem Zakona o vatrogastvu koji kaže da  grad, općina ili županija s proračunom do 5.000.000,00 kuna izdvaja 5% sredstava iz osnovice, a svakim povećanjem proračuna za 1.000.000,00 kuna izdvajanje se smanjuje za 0,1% do 25.000.000,00 kuna ukupne vrijednosti prihoda proračuna</w:t>
            </w:r>
          </w:p>
        </w:tc>
      </w:tr>
      <w:tr w:rsidR="007D54B0" w:rsidRPr="007D54B0" w14:paraId="7FC644D0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28F9462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1009A100903  Donacije za rad Centra 193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E061266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9FCBC0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54B0" w:rsidRPr="007D54B0" w14:paraId="7683D977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CB7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1FCCA3" w14:textId="77777777" w:rsidR="00D11A4B" w:rsidRPr="00D11A4B" w:rsidRDefault="007D54B0" w:rsidP="00D11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D11A4B"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Planirana su sredtva za rad Pozivnog centra 193, županijskog operativnog vatrogasnog centra na temelju zaklučenog sporazuma u svrhu boljeg i bržeg reagiranja, a odnose se na</w:t>
            </w:r>
          </w:p>
          <w:p w14:paraId="35FA7197" w14:textId="77777777" w:rsidR="00D11A4B" w:rsidRPr="00D11A4B" w:rsidRDefault="00D11A4B" w:rsidP="00D11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Održavanje informatičko- komunikacijske opreme;</w:t>
            </w:r>
          </w:p>
          <w:p w14:paraId="63E488AB" w14:textId="77777777" w:rsidR="00D11A4B" w:rsidRPr="00D11A4B" w:rsidRDefault="00D11A4B" w:rsidP="00D11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Kupnju i nadogradnju informatičko- komunikacijske opreme;</w:t>
            </w:r>
          </w:p>
          <w:p w14:paraId="515BE7A7" w14:textId="77777777" w:rsidR="00D11A4B" w:rsidRPr="00D11A4B" w:rsidRDefault="00D11A4B" w:rsidP="00D11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Plaće zaposlenih djelatnika u Županijskom vatrogasnom centru . </w:t>
            </w:r>
          </w:p>
          <w:p w14:paraId="746C36EB" w14:textId="4DD2E236" w:rsidR="007D54B0" w:rsidRPr="007D54B0" w:rsidRDefault="00D11A4B" w:rsidP="00D11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s doznačuju Županijskoj vatrogasnoj zajednici, a iznos je jednako raspoređen za sve jedinice lokalne samouprave na području VPŽ.</w:t>
            </w:r>
          </w:p>
        </w:tc>
      </w:tr>
      <w:tr w:rsidR="007D54B0" w:rsidRPr="007D54B0" w14:paraId="7B0249F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3B3AB36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1009T100902  Civilna zaštita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602268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6.529,97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B8DD3C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49.200,00</w:t>
            </w:r>
          </w:p>
        </w:tc>
      </w:tr>
      <w:tr w:rsidR="007D54B0" w:rsidRPr="007D54B0" w14:paraId="18D3328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D60C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D775E9" w14:textId="39076F32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D11A4B" w:rsidRPr="00D11A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 i od javnog je interesa za RH. Planirana su sredstva za rad Stožera Civilne Zaštite, nabavu opreme i ažuriranje i donošenje odluka, planova, analiza i smjernica iz tog područja</w:t>
            </w:r>
          </w:p>
        </w:tc>
      </w:tr>
      <w:tr w:rsidR="007D54B0" w:rsidRPr="007D54B0" w14:paraId="66501493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C8"/>
            <w:noWrap/>
            <w:vAlign w:val="center"/>
            <w:hideMark/>
          </w:tcPr>
          <w:p w14:paraId="7946386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 002       04  ŠKOLSTVO I PREDŠKOLSKI ODGOJ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15F000E6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211.182,41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335F33B9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1.591.153,85</w:t>
            </w:r>
          </w:p>
        </w:tc>
      </w:tr>
      <w:tr w:rsidR="007D54B0" w:rsidRPr="007D54B0" w14:paraId="65D6FC8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932397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1010  SUFINANCIRANJE RADA VRTIĆA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06D3AA4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166.500,00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01383F09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1.254.494,25</w:t>
            </w:r>
          </w:p>
        </w:tc>
      </w:tr>
      <w:tr w:rsidR="007D54B0" w:rsidRPr="007D54B0" w14:paraId="02CB813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3CDF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20939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predškolskom odgoju i obrazovanju (NN 10/97, 94/13, 98/19)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lokalnoj i područnoj (regionalnoj) samoupravi (NN 33/01, 60/01, 129/05, 109/07, 125/08, 36/09, 150/11, 144/12 i 123/17),</w:t>
            </w:r>
          </w:p>
        </w:tc>
      </w:tr>
      <w:tr w:rsidR="007D54B0" w:rsidRPr="007D54B0" w14:paraId="2FD3CAC5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9080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24CCD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Predškolski odgoj obuhvaća programe odgoja, naobrazbe, zdravstvene zaštite, prehrane i socijalne skrbi koji se ostvaruju u dječjim vrtićima. Sufinancirao se rad vrtića koji radi pri Osnovnoj školi A. G. Matoša, a od 2021. godine, u suradnji tri općine Čačinci, Čađavica i Crnac, osnovana je Javna ustanova čiji će se rad i financiranje regulirati tijekom 2021. godine</w:t>
            </w:r>
          </w:p>
        </w:tc>
      </w:tr>
      <w:tr w:rsidR="007D54B0" w:rsidRPr="007D54B0" w14:paraId="6E93E9D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6BFE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CD070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Predškolski odgoj i naobrazba</w:t>
            </w:r>
          </w:p>
        </w:tc>
      </w:tr>
      <w:tr w:rsidR="007D54B0" w:rsidRPr="007D54B0" w14:paraId="72C6884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FBE5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B50D2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 zdravstvena zaštita, 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prehrana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socijalna skrb</w:t>
            </w:r>
          </w:p>
        </w:tc>
      </w:tr>
      <w:tr w:rsidR="007D54B0" w:rsidRPr="007D54B0" w14:paraId="6BDE41C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7EAD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A8C6C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djece, broj skupina, raznovrsnost programa</w:t>
            </w:r>
          </w:p>
        </w:tc>
      </w:tr>
      <w:tr w:rsidR="007D54B0" w:rsidRPr="007D54B0" w14:paraId="2DDA5C4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488ED48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1010A101001  Administrativno i tehničko osoblje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A7AFE8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165.900,00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B844F1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1.249.973,55</w:t>
            </w:r>
          </w:p>
        </w:tc>
      </w:tr>
      <w:tr w:rsidR="007D54B0" w:rsidRPr="007D54B0" w14:paraId="7EF82EC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CBF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8596D4" w14:textId="1A2D663D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54405E" w:rsidRPr="005440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Iznos planiran za ovu aktivnost uključuje  financiranje Javne ustanove Dječji vrtić LIPA Čađavica, Područni odjel Čačinci, uključuje 2/5 troška plaće ravnatelja, djelatnika u računovodstvu, domara, logopeda, ukupne plaće zaposlenih i  materijalne troškove vrtića  samog područnog odjela.</w:t>
            </w:r>
          </w:p>
        </w:tc>
      </w:tr>
      <w:tr w:rsidR="007D54B0" w:rsidRPr="007D54B0" w14:paraId="52681620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226D07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1010A101002  Sufinanciranje -  Predškolski odgoj, prijevoz polaznika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6187F81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4E077F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4.520,70</w:t>
            </w:r>
          </w:p>
        </w:tc>
      </w:tr>
      <w:tr w:rsidR="007D54B0" w:rsidRPr="007D54B0" w14:paraId="2E7CF4B1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5B51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A05F84" w14:textId="6987690A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54405E" w:rsidRPr="005440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Iznos predviđen za sufinanciranje prijevoza polaznika predškolskog odgoja iz okolnih naselja općine Čačinci</w:t>
            </w:r>
          </w:p>
        </w:tc>
      </w:tr>
      <w:tr w:rsidR="007D54B0" w:rsidRPr="007D54B0" w14:paraId="55D0EA88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AC3E47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1011  KAPITALNA ULAGANJA U PREDŠKOLSKOM ODGOJU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181FC17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38.046,27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154D696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286.659,60</w:t>
            </w:r>
          </w:p>
        </w:tc>
      </w:tr>
      <w:tr w:rsidR="007D54B0" w:rsidRPr="007D54B0" w14:paraId="73BF2E6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24F0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5DACE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predškolskom odgoju i obrazovanju (NN 10/97, 94/13, 98/19)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lokalnoj i područnoj (regionalnoj) samoupravi (NN 33/01, 60/01, 129/05, 109/07, 125/08, 36/09, 150/11, 144/12 i 123/17),</w:t>
            </w:r>
          </w:p>
        </w:tc>
      </w:tr>
      <w:tr w:rsidR="007D54B0" w:rsidRPr="007D54B0" w14:paraId="5EA9BD06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4E5E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D40AA9" w14:textId="4CF9BB71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Ulaganja u pokretanje, poboljšanje ili proširenje lokalnih temeljnih usluga za ruralno stanovništvo, uključujući slobodno vrijeme i kulturne aktivnosti te povezanu infrastrukturu</w:t>
            </w:r>
          </w:p>
        </w:tc>
      </w:tr>
      <w:tr w:rsidR="007D54B0" w:rsidRPr="007D54B0" w14:paraId="5669068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581E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150B8E" w14:textId="182B18D0" w:rsidR="007D54B0" w:rsidRPr="007D54B0" w:rsidRDefault="00010695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roširenje usluga predškolskog odgoja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osiguravanje uvjeta za sveobuhvatan razvoj djeteta</w:t>
            </w:r>
          </w:p>
        </w:tc>
      </w:tr>
      <w:tr w:rsidR="007D54B0" w:rsidRPr="007D54B0" w14:paraId="08429F9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B340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775D4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veći prostor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kvaliteta programa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povećan broj djece</w:t>
            </w:r>
          </w:p>
        </w:tc>
      </w:tr>
      <w:tr w:rsidR="007D54B0" w:rsidRPr="007D54B0" w14:paraId="61050D7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08D0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5E9849" w14:textId="14D8D20D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površina </w:t>
            </w:r>
            <w:r w:rsidR="000106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opremljenih novoizgrađenih igrališta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broj djece, povećana usluga</w:t>
            </w:r>
          </w:p>
        </w:tc>
      </w:tr>
      <w:tr w:rsidR="007D54B0" w:rsidRPr="007D54B0" w14:paraId="4B27129F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9E1C20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1011K101102  Uređenje dječjeg igrališta u Bukvičkoj ulici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4DD6AC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38.046,27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D56EF4C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286.659,60</w:t>
            </w:r>
          </w:p>
        </w:tc>
      </w:tr>
      <w:tr w:rsidR="007D54B0" w:rsidRPr="007D54B0" w14:paraId="25387BB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239B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6C5CFF" w14:textId="6A3B1304" w:rsidR="007D54B0" w:rsidRPr="007D54B0" w:rsidRDefault="002544AD" w:rsidP="0025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Provedba projekta </w:t>
            </w:r>
            <w:r w:rsidRPr="002544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„DJEČJE IGRALIŠTE U ČAČINCIMA-REKONSTRUKCIJA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“ </w:t>
            </w:r>
            <w:r w:rsidRPr="002544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unutar tipa operacije 1.1.1.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Pr="002544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oticanje ulaganja u osnivanje, poboljšanje ili proširenje lokalnih temeljnih usluga za ruralno stanovništvo, uključujući slobodno vrijeme i kulturu, te pripadajuću infrastrukturu“ LAG-a Papuk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Financiranje projekta je planirano 29.199,02 € bespovratnih sredstava, a ostatak vlastita sredstva općine Čačinci </w:t>
            </w:r>
          </w:p>
        </w:tc>
      </w:tr>
      <w:tr w:rsidR="007D54B0" w:rsidRPr="007D54B0" w14:paraId="377EB19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2EF674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1012  OSNOVNO ŠKOLSTVO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55A37C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119D7F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22E3766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0A53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7DCB0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lokalnoj i područnoj (regionalnoj) samoupravi (NN 33/01, 60/01, 129/05, 109/07, 125/08, 36/09, 150/11, 144/12 i 123/17)</w:t>
            </w:r>
          </w:p>
        </w:tc>
      </w:tr>
      <w:tr w:rsidR="007D54B0" w:rsidRPr="007D54B0" w14:paraId="6F471C3B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497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65CBC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Ovim se programom sufinancira rad Osnovne škole u Čačincima te nabavljaju radni materijali (radne bilježnice) za učenike</w:t>
            </w:r>
          </w:p>
        </w:tc>
      </w:tr>
      <w:tr w:rsidR="007D54B0" w:rsidRPr="007D54B0" w14:paraId="2267DDA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2F13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BC35C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 pomoć u radu osnovne škole, nabava radnih materijala</w:t>
            </w:r>
          </w:p>
        </w:tc>
      </w:tr>
      <w:tr w:rsidR="007D54B0" w:rsidRPr="007D54B0" w14:paraId="13C8934B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FDC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EE373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dodatne aktivnosti, nabava radnih materijala za učenike</w:t>
            </w:r>
          </w:p>
        </w:tc>
      </w:tr>
      <w:tr w:rsidR="007D54B0" w:rsidRPr="007D54B0" w14:paraId="2BCDDA7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7702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263BB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nabavljenih udžbenika, broj provedenih dodatnih aktivnosti</w:t>
            </w:r>
          </w:p>
        </w:tc>
      </w:tr>
      <w:tr w:rsidR="007D54B0" w:rsidRPr="007D54B0" w14:paraId="021A9BAB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3439C5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1012A101201  Sufinanciranje osnovne škole A. G. Matoša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3D09E0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54B3AC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26237BF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AB8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0AA9DE" w14:textId="00D63D9B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246185"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Kroz ovu aktivnost planirana je pomoć Osnovnoj školi A. G. Matoša u provođenju dodatnih aktivnosti, uređenje vrta i sl. i nabava  dijela radnih materijala za sve učenike</w:t>
            </w:r>
          </w:p>
        </w:tc>
      </w:tr>
      <w:tr w:rsidR="007D54B0" w:rsidRPr="007D54B0" w14:paraId="5C85D1D9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A58B10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1013  VISOKO ŠKOLSTVO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78BB5F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45D020C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54B0" w:rsidRPr="007D54B0" w14:paraId="61CDFD5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591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F6600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lokalnoj i područnoj (regionalnoj) samoupravi (NN 33/01, 60/01, 129/05, 109/07, 125/08, 36/09, 150/11, 144/12 i 123/17)</w:t>
            </w:r>
          </w:p>
        </w:tc>
      </w:tr>
      <w:tr w:rsidR="007D54B0" w:rsidRPr="007D54B0" w14:paraId="542D1B7E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2A4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CAE12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rada Visoke škole za menadžment u turizmu i informatici u Virovitici</w:t>
            </w:r>
          </w:p>
        </w:tc>
      </w:tr>
      <w:tr w:rsidR="007D54B0" w:rsidRPr="007D54B0" w14:paraId="5EEA934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87C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593F9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Sufinanciranjem rad VSMT Virovitica i povećava dostupnost studiranja </w:t>
            </w:r>
          </w:p>
        </w:tc>
      </w:tr>
      <w:tr w:rsidR="007D54B0" w:rsidRPr="007D54B0" w14:paraId="4F63A5E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1B0F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8EABD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blizina mjesta studiranja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povećanje broja studenata</w:t>
            </w:r>
          </w:p>
        </w:tc>
      </w:tr>
      <w:tr w:rsidR="007D54B0" w:rsidRPr="007D54B0" w14:paraId="2D254CD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09BB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C2543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studenata s područja općine Čačinci</w:t>
            </w:r>
          </w:p>
        </w:tc>
      </w:tr>
      <w:tr w:rsidR="007D54B0" w:rsidRPr="007D54B0" w14:paraId="66C34C38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0B01E14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1013A101301  Sufinanciranje visoke škole za menadžment u Virovitici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22BF5F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B8920FC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54B0" w:rsidRPr="007D54B0" w14:paraId="2991CEC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F70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C4BCF5" w14:textId="30672BAD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246185"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temelju zaključenog Sporazuma sufinancira se rad Visoke škole za menadžment u turizmu u Virovitici</w:t>
            </w:r>
          </w:p>
        </w:tc>
      </w:tr>
      <w:tr w:rsidR="007D54B0" w:rsidRPr="007D54B0" w14:paraId="292659AC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C8"/>
            <w:noWrap/>
            <w:vAlign w:val="center"/>
            <w:hideMark/>
          </w:tcPr>
          <w:p w14:paraId="59B5B47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 002       05  KULTURA, ZNANOST, RELIGIJA I ŠPORT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2AD8A706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96.793,04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548C65B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729.287,11</w:t>
            </w:r>
          </w:p>
        </w:tc>
      </w:tr>
      <w:tr w:rsidR="007D54B0" w:rsidRPr="007D54B0" w14:paraId="2FFC2647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F4AE69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1014  PROGRAM JAVNIH POTREBA U SPORTU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77BFC4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30.526,25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A8AF595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7D54B0" w:rsidRPr="007D54B0" w14:paraId="229F8F00" w14:textId="77777777" w:rsidTr="007D54B0">
        <w:trPr>
          <w:trHeight w:val="144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540C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A28A4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lokalnoj i područnoj (regionalnoj) samoupravi (NN 33/01, 60/01, 129/05, 109/07, 125/08, 36/09, 150/11, 144/12 i 123/17)                                -Zakon o sportu (NN 71/06, 150/08, 124/10, 124/11, 86/12, 94/13,  85/15, 19/16, 98/19, 47/20, 77/20</w:t>
            </w:r>
          </w:p>
        </w:tc>
      </w:tr>
      <w:tr w:rsidR="007D54B0" w:rsidRPr="007D54B0" w14:paraId="065A5CC1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B83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D1A95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Programom javnih potreba u sportu, pomaže se rad sportskih udruga koje djeluju na području općine Čačinci ili su svojim radom  povezane s općinom Čačinci sa svrhom poticanja i promicanja športa kao zdravog načina života</w:t>
            </w:r>
          </w:p>
        </w:tc>
      </w:tr>
      <w:tr w:rsidR="007D54B0" w:rsidRPr="007D54B0" w14:paraId="0C01AAF6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50C0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CBBC3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Poticanje sporta kao zdravog načina života</w:t>
            </w:r>
          </w:p>
        </w:tc>
      </w:tr>
      <w:tr w:rsidR="007D54B0" w:rsidRPr="007D54B0" w14:paraId="2C077DD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84C6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67C54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dodatne aktivnosti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kvaliteta utrošenog slobodnog vremena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smanjenje pretilosti</w:t>
            </w:r>
          </w:p>
        </w:tc>
      </w:tr>
      <w:tr w:rsidR="007D54B0" w:rsidRPr="007D54B0" w14:paraId="415CCD05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4A86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6C7F4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natjecanja, broj uključene djece, rezultati</w:t>
            </w:r>
          </w:p>
        </w:tc>
      </w:tr>
      <w:tr w:rsidR="007D54B0" w:rsidRPr="007D54B0" w14:paraId="3BD05743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2032120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1014A101401  Sufinanciranje udruga i događaja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BEB89B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30.526,25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60FEBA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7D54B0" w:rsidRPr="007D54B0" w14:paraId="3881596B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066E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68834A" w14:textId="4AE7398A" w:rsidR="007D54B0" w:rsidRPr="007D54B0" w:rsidRDefault="00246185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Programom javnih potreba u sportu, kroz Aktivnost Sufinanciranje udruga i događaja planirana su sredstva za rad sportskih udruga s područja općine Čačinci, ali i za sportska događanja na području općine Čačinci. Sredstva predviđena za ovu aktivnost rasporedit će se korisnicima nakon provedenog Natječaja, a  izdvajat će se iz Proračuna Općine Čačinci u skladu s dinamikom punjenja Proračuna,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54B0" w:rsidRPr="007D54B0" w14:paraId="0B07A1D9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55025C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1016  PROGRAM JAVNIH POTREBA JAČANJE CIVILNOG SEKTORA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EC711B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5FECCE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54B0" w:rsidRPr="007D54B0" w14:paraId="45B3948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B2D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518DA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lokalnoj i područnoj (regionalnoj) samoupravi (NN 33/01, 60/01, 129/05, 109/07, 125/08, 36/09, 150/11, 144/12 i 123/17)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udrugama (NN 74/14, 70/17, 98/19)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Uredba o kriterijima, mjerilima i postupcima financiranja i ugovaranja programa i projekata od interesa za opće dobro koje provode udruge (NN 26/15)</w:t>
            </w:r>
          </w:p>
        </w:tc>
      </w:tr>
      <w:tr w:rsidR="007D54B0" w:rsidRPr="007D54B0" w14:paraId="26A5333B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277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D75A0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Ovim programom utvrđuju  se javne potrebe u ostalim društvenim djelatnostima 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koje nisu obuhvaćene drugim programima, a usmjerene su razvoju civilnog društva, poboljšanju kvalitete života ciljnih skupina, mladih, žena, djece, branitelja, osoba s invaliditetom, starih i nemoćnih</w:t>
            </w:r>
          </w:p>
        </w:tc>
      </w:tr>
      <w:tr w:rsidR="007D54B0" w:rsidRPr="007D54B0" w14:paraId="31133DAC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B27F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28034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Razvoj civilnog društva</w:t>
            </w:r>
          </w:p>
        </w:tc>
      </w:tr>
      <w:tr w:rsidR="007D54B0" w:rsidRPr="007D54B0" w14:paraId="7D23F48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1B8C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8A1A68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kvaliteta utrošenog slobodnog vremena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kvaliteta života ugroženih skupina</w:t>
            </w:r>
          </w:p>
        </w:tc>
      </w:tr>
      <w:tr w:rsidR="007D54B0" w:rsidRPr="007D54B0" w14:paraId="679A189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7C1E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87321C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uspješno realiziranih projekata, uključene osobe</w:t>
            </w:r>
          </w:p>
        </w:tc>
      </w:tr>
      <w:tr w:rsidR="007D54B0" w:rsidRPr="007D54B0" w14:paraId="1DEAFC22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DAD359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1016A101601  Sufinanciranje udruga i događaja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8ED9D3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EB481F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54B0" w:rsidRPr="007D54B0" w14:paraId="0E3DE5A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773B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7E8195" w14:textId="382CF63A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246185"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predviđena za ovu aktivnost rasporedit će se korisnicima nakon provedenog Natječaja, a  izdvajat će se iz Proračuna Općine Čačinci u skladu s dinamikom punjenja Proračuna, na temelju kvalitete i opravdanosti prijave i odobrenja općinskog načelnika</w:t>
            </w:r>
          </w:p>
        </w:tc>
      </w:tr>
      <w:tr w:rsidR="007D54B0" w:rsidRPr="007D54B0" w14:paraId="6D84F546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7A01E2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1019  PROGRAM JAVNIH POTREBA U KULTURI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4B2440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63.612,33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5E92D8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479.287,11</w:t>
            </w:r>
          </w:p>
        </w:tc>
      </w:tr>
      <w:tr w:rsidR="007D54B0" w:rsidRPr="007D54B0" w14:paraId="608EEF4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27F1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921DD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lokalnoj i područnoj (regionalnoj) samoupravi (NN 33/01, 60/01, 129/05, 109/07, 125/08, 36/09, 150/11, 144/12 i 123/17)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udrugama (NN 74/14)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financiranju javnih potreba u kulturi (NN 47/90, 27/93 i 38/09)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Uredba o kriterijima, mjerilima i postupcima financiranja i ugovaranja programa i projekata od interesa za opće dobro koje provode udruge (NN 26/15)</w:t>
            </w:r>
          </w:p>
        </w:tc>
      </w:tr>
      <w:tr w:rsidR="007D54B0" w:rsidRPr="007D54B0" w14:paraId="738C91C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8FD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623B6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Programom javnih potreba u kulturi obuhvaćaju se svi oblici poticanja i promicanja kulture i kulturnih djelatnosti što pridonose razvitku i unapređivanju svekolikog kulturnog života Općine Čačinci ovisno o potrebama i postignutom razvitku kulture i kulturnih djelatnosti.</w:t>
            </w:r>
          </w:p>
        </w:tc>
      </w:tr>
      <w:tr w:rsidR="007D54B0" w:rsidRPr="007D54B0" w14:paraId="24C42818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C9E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6B5C6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Poticanje i promicanje kulture</w:t>
            </w:r>
          </w:p>
        </w:tc>
      </w:tr>
      <w:tr w:rsidR="007D54B0" w:rsidRPr="007D54B0" w14:paraId="736817E0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2EA4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234DA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 razvoj kulturnih djelatnosti 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unaprjeđivanje kulturnog života</w:t>
            </w:r>
          </w:p>
        </w:tc>
      </w:tr>
      <w:tr w:rsidR="007D54B0" w:rsidRPr="007D54B0" w14:paraId="0CE518A5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8DC6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DBD77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kulturnih događanja, broj sudionika</w:t>
            </w:r>
          </w:p>
        </w:tc>
      </w:tr>
      <w:tr w:rsidR="007D54B0" w:rsidRPr="007D54B0" w14:paraId="66ED49C3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4BEF187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1019A101901  Sufinanciranje udruga i događaja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E8A0D6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31.853,47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13199F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240.000,00</w:t>
            </w:r>
          </w:p>
        </w:tc>
      </w:tr>
      <w:tr w:rsidR="007D54B0" w:rsidRPr="007D54B0" w14:paraId="5A7F1B0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A94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F24CF5" w14:textId="59A7A530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246185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ove aktivnosti sredstva su planirana na sljedeći način:,  Kulturne manifestacije u kojima je općina Čačinci organizator ili pokrovitelj</w:t>
            </w:r>
            <w:r w:rsidR="00102263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a provodit će se preko Turističke zajednice </w:t>
            </w:r>
            <w:r w:rsidR="00246185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</w:t>
            </w:r>
            <w:r w:rsidR="00102263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26.853,47 €</w:t>
            </w:r>
            <w:r w:rsidR="00246185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 Redovna djelatnost udruga u kulturi </w:t>
            </w:r>
            <w:r w:rsidR="00102263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–</w:t>
            </w:r>
            <w:r w:rsidR="00246185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102263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  <w:r w:rsidR="00246185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102263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 w:rsidR="00246185" w:rsidRP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Osigurana sredstava raspoređuju  se isključivo nakon provedenog natječaja.</w:t>
            </w:r>
          </w:p>
        </w:tc>
      </w:tr>
      <w:tr w:rsidR="007D54B0" w:rsidRPr="007D54B0" w14:paraId="4AAA995F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593C0AEB" w14:textId="1A30CB19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 P01 1019K101902  Opremanje Hrvatsko</w:t>
            </w:r>
            <w:r w:rsidR="00E33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doma kulture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F7BC87D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31.758,86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AC74B8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239.287,11</w:t>
            </w:r>
          </w:p>
        </w:tc>
      </w:tr>
      <w:tr w:rsidR="007D54B0" w:rsidRPr="007D54B0" w14:paraId="3581C9B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AA50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2AF83B" w14:textId="009D67BF" w:rsidR="007D54B0" w:rsidRPr="007D54B0" w:rsidRDefault="00E3310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3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Provedba projekta „</w:t>
            </w:r>
            <w:r w:rsidR="001022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OPREMANJE HRVATSKOG DOMA KULTURE</w:t>
            </w:r>
            <w:r w:rsidRPr="00E33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“ unutar tipa operacije 1.1.1. „Poticanje ulaganja u osnivanje, poboljšanje ili proširenje lokalnih temeljnih usluga za ruralno stanovništvo, uključujući slobodno vrijeme i kulturu, te pripadajuću infrastrukturu“ LAG-a Papuk. Financiranje projekta je planirano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100%-tnom iznosu bespovratnih sredstava</w:t>
            </w:r>
          </w:p>
        </w:tc>
      </w:tr>
      <w:tr w:rsidR="007D54B0" w:rsidRPr="007D54B0" w14:paraId="0AC9D710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C8"/>
            <w:noWrap/>
            <w:vAlign w:val="center"/>
            <w:hideMark/>
          </w:tcPr>
          <w:p w14:paraId="4F24935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 002       06  SOCIJALNA SKRB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4934BE2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134.750,81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8"/>
            <w:vAlign w:val="center"/>
            <w:hideMark/>
          </w:tcPr>
          <w:p w14:paraId="0770BB30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1.015.279,98</w:t>
            </w:r>
          </w:p>
        </w:tc>
      </w:tr>
      <w:tr w:rsidR="007D54B0" w:rsidRPr="007D54B0" w14:paraId="1C03AC1C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C4C443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1017  SOCIJALNA SKRB I NOVČANE POMOĆI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14E31103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47.382,04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61057C2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357.000,00</w:t>
            </w:r>
          </w:p>
        </w:tc>
      </w:tr>
      <w:tr w:rsidR="007D54B0" w:rsidRPr="007D54B0" w14:paraId="4B16FBB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609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FCB0C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Zakonska osnova: Zakon o lokalnoj i područnoj (regionalnoj) samoupravi (NN 33/01, 60/01, 129/05, 109/07, 125/08, 36/09, 150/11, 144/12 i 123/17)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socijalnoj skrbi (NN 157/13, 152/14 i 99/15)</w:t>
            </w:r>
          </w:p>
        </w:tc>
      </w:tr>
      <w:tr w:rsidR="007D54B0" w:rsidRPr="007D54B0" w14:paraId="1E4504E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711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32E9E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Ovim programom utvrđuju  se sredstva za podmirenje osnovnih životnih potreba  i poboljšanje kvalitete života ciljnih skupina, mladih, žena, djece, osoba s invaliditetom, starih i nemoćnih koji nisu obuhvaćeni drugim programima, a usmjerene su smanjenju socijalne isključenosti..</w:t>
            </w:r>
          </w:p>
        </w:tc>
      </w:tr>
      <w:tr w:rsidR="007D54B0" w:rsidRPr="007D54B0" w14:paraId="5961EF8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3F7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65CC7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Smanjenje socijalne isključenosti</w:t>
            </w:r>
          </w:p>
        </w:tc>
      </w:tr>
      <w:tr w:rsidR="007D54B0" w:rsidRPr="007D54B0" w14:paraId="79BED5B2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0243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EAB8C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materijalna sigurnost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poboljšanje kvalitete života</w:t>
            </w:r>
          </w:p>
        </w:tc>
      </w:tr>
      <w:tr w:rsidR="007D54B0" w:rsidRPr="007D54B0" w14:paraId="5837C7F7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90B19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CB744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korisnika, broj studenata, broj kupljenih prvih nekretnina</w:t>
            </w:r>
          </w:p>
        </w:tc>
      </w:tr>
      <w:tr w:rsidR="007D54B0" w:rsidRPr="007D54B0" w14:paraId="6DAC8305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6EFF2D3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1017A101701  Pomoć socijalno ugroženim kategorijama stanovništva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E7672B1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47.382,04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11AD6BB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357.000,00</w:t>
            </w:r>
          </w:p>
        </w:tc>
      </w:tr>
      <w:tr w:rsidR="007D54B0" w:rsidRPr="007D54B0" w14:paraId="0E9807F4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B54C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1560D9" w14:textId="3C937542" w:rsidR="00246185" w:rsidRPr="00246185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unutar ove aktivnosti planirana su Programom socijalne skrbi i novčanih pomoći za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godinu na sljedeći način:</w:t>
            </w:r>
          </w:p>
          <w:p w14:paraId="33313F92" w14:textId="6192F567" w:rsidR="00246185" w:rsidRPr="00246185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Jednokratne pomoći u novcu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  <w:p w14:paraId="03609C9C" w14:textId="6518524F" w:rsidR="00246185" w:rsidRPr="00246185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Jednokratne pomoći u naravi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1.281,44 €</w:t>
            </w:r>
          </w:p>
          <w:p w14:paraId="2C64B49C" w14:textId="76DF715C" w:rsidR="00246185" w:rsidRPr="00246185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-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Pomoć pri rođenju djeteta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13.272,28 €</w:t>
            </w:r>
          </w:p>
          <w:p w14:paraId="2E719765" w14:textId="05FD679F" w:rsidR="00246185" w:rsidRPr="00246185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Pomoć pri kupnji prve nekretnine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7.963,37 €</w:t>
            </w:r>
          </w:p>
          <w:p w14:paraId="15AC6D1F" w14:textId="04B3A7DB" w:rsidR="00246185" w:rsidRPr="00246185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>Učeničke i studentske stipendije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13.272,28 €</w:t>
            </w:r>
          </w:p>
          <w:p w14:paraId="12E2E8E6" w14:textId="26A93239" w:rsidR="00246185" w:rsidRPr="00246185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Prehrana djece u školskoj kuhinji </w:t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663,61 €</w:t>
            </w:r>
          </w:p>
          <w:p w14:paraId="2F5FF072" w14:textId="43F874C5" w:rsidR="007D54B0" w:rsidRPr="007D54B0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ab/>
              <w:t xml:space="preserve">Poklon paketi za djecu      </w:t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929,06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0C6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</w:p>
        </w:tc>
      </w:tr>
      <w:tr w:rsidR="007D54B0" w:rsidRPr="007D54B0" w14:paraId="525915BF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975DA8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Program  P01 1018  HUMANITARNA SKRB KROZ UDRUGE GRAĐANA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94C6FEA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446E30F6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7D54B0" w:rsidRPr="007D54B0" w14:paraId="64C66864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42C0F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3B15F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Zakon o Hrvatskom crvenom križu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lokalnoj i područnoj (regionalnoj) samoupravi (NN 33/01, 60/01, 129/05, 109/07, 125/08, 36/09, 150/11, 144/12 i 123/17)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udrugama (NN 74/14, 70/17, 98/19)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Uredba o kriterijima, mjerilima i postupcima financiranja i ugovaranja programa i projekata od interesa za opće dobro koje provode udruge (NN 26/15)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hrvatskim braniteljima Domovinskog rata i članovima njihovih obitelji (121/17)</w:t>
            </w:r>
          </w:p>
        </w:tc>
      </w:tr>
      <w:tr w:rsidR="007D54B0" w:rsidRPr="007D54B0" w14:paraId="3B09086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F9EF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A347DF" w14:textId="711A7BCF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Ovim se programom planira financiranje udruga koje se bave humanitarnim radom Crvenog križa, Udruga proizašlih iz Domovinskog rata </w:t>
            </w:r>
          </w:p>
        </w:tc>
      </w:tr>
      <w:tr w:rsidR="007D54B0" w:rsidRPr="007D54B0" w14:paraId="13E7D6C9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55CA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10FDD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Poticanje humanitarnog rada</w:t>
            </w:r>
          </w:p>
        </w:tc>
      </w:tr>
      <w:tr w:rsidR="007D54B0" w:rsidRPr="007D54B0" w14:paraId="27D2653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AC2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03DA16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 najugroženijim skupinama, briga o Hrvatskim braniteljima</w:t>
            </w:r>
          </w:p>
        </w:tc>
      </w:tr>
      <w:tr w:rsidR="007D54B0" w:rsidRPr="007D54B0" w14:paraId="20D26F0F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2E0E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FACE8B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korisnika, uključenost volontera</w:t>
            </w:r>
          </w:p>
        </w:tc>
      </w:tr>
      <w:tr w:rsidR="007D54B0" w:rsidRPr="007D54B0" w14:paraId="0AC2061E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43FB4DA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1018A101801  Sufinanciranje udruga i događaja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ADE7974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3E607B1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54B0" w:rsidRPr="007D54B0" w14:paraId="2DA7BC4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1673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90A8C8" w14:textId="2181E6C3" w:rsidR="007D54B0" w:rsidRPr="007D54B0" w:rsidRDefault="00246185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predviđena za ovu aktivnost rasporedit će se korisnicima nakon provedenog Natječaja, a  izdvajat će se iz Proračuna Općine Čačinci u skladu s dinamikom punjenja Proračuna, na temelju kvalitete i opravdanosti prijave i odobrenja općinskog načelnika</w:t>
            </w:r>
            <w:r w:rsidR="007D54B0"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54B0" w:rsidRPr="007D54B0" w14:paraId="7773BFA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6EF9FEE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 P01 1018A101802  Crveni križ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1D72BA8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6B2765E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D54B0" w:rsidRPr="007D54B0" w14:paraId="106BCEFE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444A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8188D8" w14:textId="6E90516E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246185" w:rsidRPr="00246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 financiranje rada Crvenog križa Zakonom je propisana obvezna stopa od 0,7% ukupnih prihoda poslovanja umanjenih za pomoći i namjenske prihode. U okviru ove aktivnosti financira se rad Gradskog društva Crvenog križa Orahovica.</w:t>
            </w:r>
          </w:p>
        </w:tc>
      </w:tr>
      <w:tr w:rsidR="007D54B0" w:rsidRPr="007D54B0" w14:paraId="1716B77D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2F097F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 P01 1020  ESF - UČINKOVITI LJUDSKI POTENCIJALI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33022F8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78.741,79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5E6173F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593.279,98</w:t>
            </w:r>
          </w:p>
        </w:tc>
      </w:tr>
      <w:tr w:rsidR="007D54B0" w:rsidRPr="007D54B0" w14:paraId="590C084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E39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ED0601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ESF - Operativni program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Učinkoviti ljudski potencijali 2014. – 2020., Prioritetna os I – Zapošljavanje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Zakon o uspostavi institucionalnog okvira za provedbu europskih strukturnih i investicijskih fondova u Republici Hrvatskoj u financijskom razdoblju 2014. – 2020.</w:t>
            </w:r>
          </w:p>
        </w:tc>
      </w:tr>
      <w:tr w:rsidR="007D54B0" w:rsidRPr="007D54B0" w14:paraId="17883C05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D40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1FEB07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Provedba programa Zaželi bolji život u općini Čačinci</w:t>
            </w:r>
          </w:p>
        </w:tc>
      </w:tr>
      <w:tr w:rsidR="007D54B0" w:rsidRPr="007D54B0" w14:paraId="6D8DFD2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3427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C8AC7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Zapošljavanje teško zapošljivih skupina</w:t>
            </w:r>
          </w:p>
        </w:tc>
      </w:tr>
      <w:tr w:rsidR="007D54B0" w:rsidRPr="007D54B0" w14:paraId="3B4F5B53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63894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257D93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smanjenje socijalne iskljućenosti korisnika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povećanje kvalitete života</w:t>
            </w: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jačanje institucionalnih kapaciteta lokalne samouprave</w:t>
            </w:r>
          </w:p>
        </w:tc>
      </w:tr>
      <w:tr w:rsidR="007D54B0" w:rsidRPr="007D54B0" w14:paraId="79CB8D1D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F60B5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DDECA0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zaposlenih žena, broj korisnika</w:t>
            </w:r>
          </w:p>
        </w:tc>
      </w:tr>
      <w:tr w:rsidR="007D54B0" w:rsidRPr="007D54B0" w14:paraId="1CF14055" w14:textId="77777777" w:rsidTr="007D54B0">
        <w:trPr>
          <w:trHeight w:val="585"/>
        </w:trPr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10F18D52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 P01 1020T102002  Zaželi bolji život u općini Čačinci III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DC738F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78.741,79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EE11BB7" w14:textId="77777777" w:rsidR="007D54B0" w:rsidRPr="007D54B0" w:rsidRDefault="007D54B0" w:rsidP="007D5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593.279,98</w:t>
            </w:r>
          </w:p>
        </w:tc>
      </w:tr>
      <w:tr w:rsidR="007D54B0" w:rsidRPr="007D54B0" w14:paraId="7D82F47A" w14:textId="77777777" w:rsidTr="007D54B0">
        <w:trPr>
          <w:trHeight w:val="585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B24D" w14:textId="77777777" w:rsidR="007D54B0" w:rsidRPr="007D54B0" w:rsidRDefault="007D54B0" w:rsidP="007D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4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A6A43B" w14:textId="05E30167" w:rsidR="00246185" w:rsidRPr="00E37DC6" w:rsidRDefault="007D54B0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54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Provedba </w:t>
            </w:r>
            <w:r w:rsidR="00246185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</w:t>
            </w:r>
            <w:r w:rsidR="00246185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Zaželi bolji život Općini Čačinci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III započet će s provedbom u 2023. godini.</w:t>
            </w:r>
            <w:r w:rsidR="00246185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1DF71745" w14:textId="6BE457BE" w:rsidR="00246185" w:rsidRPr="00E37DC6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Projekt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će biti 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 potpunosti financiran iz ESF od čega je 85% EU sredstava dok  je 15%  iznos nacionalnog sufinanciranja. Ugovorna vrijednost projekta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prema projektnoj prijavi je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78.741,79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2B446F82" w14:textId="08F18284" w:rsidR="00246185" w:rsidRPr="00E37DC6" w:rsidRDefault="00246185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Kroz projekt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će se 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 razdoblje od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mjeseci  zaposl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iti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12 žena  starosti iznad 50. godina </w:t>
            </w:r>
            <w:r w:rsidR="00E37DC6"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koje će brinuti o 72 korisnika Zaposlit će se i </w:t>
            </w:r>
            <w:r w:rsidRPr="00E37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koordinator projektnih aktivnosti kod partnera DVD Čačinci</w:t>
            </w:r>
          </w:p>
          <w:p w14:paraId="4FEE215E" w14:textId="3428C8B0" w:rsidR="007D54B0" w:rsidRPr="007D54B0" w:rsidRDefault="007D54B0" w:rsidP="00246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E7D2D55" w14:textId="77777777" w:rsidR="007D54B0" w:rsidRDefault="007D54B0"/>
    <w:sectPr w:rsidR="007D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DF89" w14:textId="77777777" w:rsidR="008B53B4" w:rsidRDefault="00E37DC6">
      <w:pPr>
        <w:spacing w:after="0" w:line="240" w:lineRule="auto"/>
      </w:pPr>
      <w:r>
        <w:separator/>
      </w:r>
    </w:p>
  </w:endnote>
  <w:endnote w:type="continuationSeparator" w:id="0">
    <w:p w14:paraId="49E86AEC" w14:textId="77777777" w:rsidR="008B53B4" w:rsidRDefault="00E3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90CC" w14:textId="77777777" w:rsidR="008F02A0" w:rsidRDefault="004C5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DC19" w14:textId="77777777" w:rsidR="008F02A0" w:rsidRDefault="002461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0E5737" w14:textId="77777777" w:rsidR="008F02A0" w:rsidRDefault="004C5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9848" w14:textId="77777777" w:rsidR="008F02A0" w:rsidRDefault="004C5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6593" w14:textId="77777777" w:rsidR="008B53B4" w:rsidRDefault="00E37DC6">
      <w:pPr>
        <w:spacing w:after="0" w:line="240" w:lineRule="auto"/>
      </w:pPr>
      <w:r>
        <w:separator/>
      </w:r>
    </w:p>
  </w:footnote>
  <w:footnote w:type="continuationSeparator" w:id="0">
    <w:p w14:paraId="637AA3EF" w14:textId="77777777" w:rsidR="008B53B4" w:rsidRDefault="00E3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C90C" w14:textId="77777777" w:rsidR="008F02A0" w:rsidRDefault="004C5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FAB5" w14:textId="77777777" w:rsidR="008F02A0" w:rsidRDefault="004C5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D4DD" w14:textId="77777777" w:rsidR="008F02A0" w:rsidRDefault="004C5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70305739">
    <w:abstractNumId w:val="0"/>
  </w:num>
  <w:num w:numId="2" w16cid:durableId="92314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B0"/>
    <w:rsid w:val="0000722A"/>
    <w:rsid w:val="00010695"/>
    <w:rsid w:val="000C6F12"/>
    <w:rsid w:val="000F5C78"/>
    <w:rsid w:val="00102263"/>
    <w:rsid w:val="001D28C2"/>
    <w:rsid w:val="00246185"/>
    <w:rsid w:val="002544AD"/>
    <w:rsid w:val="003A327C"/>
    <w:rsid w:val="003E74BC"/>
    <w:rsid w:val="003F3B05"/>
    <w:rsid w:val="00424FD3"/>
    <w:rsid w:val="00457788"/>
    <w:rsid w:val="004C59CE"/>
    <w:rsid w:val="0054405E"/>
    <w:rsid w:val="0066639D"/>
    <w:rsid w:val="0067570F"/>
    <w:rsid w:val="00722AD0"/>
    <w:rsid w:val="00770857"/>
    <w:rsid w:val="007D54B0"/>
    <w:rsid w:val="00803E42"/>
    <w:rsid w:val="008757AA"/>
    <w:rsid w:val="008A79EF"/>
    <w:rsid w:val="008B53B4"/>
    <w:rsid w:val="00952000"/>
    <w:rsid w:val="009A1734"/>
    <w:rsid w:val="00A715B3"/>
    <w:rsid w:val="00A7619E"/>
    <w:rsid w:val="00A82F5E"/>
    <w:rsid w:val="00B36110"/>
    <w:rsid w:val="00B82FD1"/>
    <w:rsid w:val="00C42E46"/>
    <w:rsid w:val="00CD245E"/>
    <w:rsid w:val="00D11A4B"/>
    <w:rsid w:val="00E05226"/>
    <w:rsid w:val="00E15A50"/>
    <w:rsid w:val="00E33100"/>
    <w:rsid w:val="00E37DC6"/>
    <w:rsid w:val="00EA19D2"/>
    <w:rsid w:val="00ED35DA"/>
    <w:rsid w:val="00F25781"/>
    <w:rsid w:val="00F81811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8484"/>
  <w15:chartTrackingRefBased/>
  <w15:docId w15:val="{FB362BC0-2D56-4304-AC90-F52597F9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9D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A19D2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19D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A19D2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6946</Words>
  <Characters>39594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Čačinci</dc:creator>
  <cp:keywords/>
  <dc:description/>
  <cp:lastModifiedBy>Općina Čačinci</cp:lastModifiedBy>
  <cp:revision>34</cp:revision>
  <dcterms:created xsi:type="dcterms:W3CDTF">2022-11-29T08:28:00Z</dcterms:created>
  <dcterms:modified xsi:type="dcterms:W3CDTF">2022-11-30T13:06:00Z</dcterms:modified>
</cp:coreProperties>
</file>