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95396A" w14:paraId="607495B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B96EB1C" w14:textId="77777777" w:rsidR="0095396A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7C6609A" w14:textId="77777777" w:rsidR="0095396A" w:rsidRDefault="00000000">
            <w:pPr>
              <w:spacing w:after="0" w:line="240" w:lineRule="auto"/>
            </w:pPr>
            <w:r>
              <w:t>33030</w:t>
            </w:r>
          </w:p>
        </w:tc>
      </w:tr>
      <w:tr w:rsidR="0095396A" w14:paraId="5EEAF0EE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3A14A6D" w14:textId="77777777" w:rsidR="0095396A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DB11E7A" w14:textId="77777777" w:rsidR="0095396A" w:rsidRDefault="00000000">
            <w:pPr>
              <w:spacing w:after="0" w:line="240" w:lineRule="auto"/>
            </w:pPr>
            <w:r>
              <w:t>OPĆINA ČAČINCI</w:t>
            </w:r>
          </w:p>
        </w:tc>
      </w:tr>
      <w:tr w:rsidR="0095396A" w14:paraId="76864D9E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629C6A8" w14:textId="77777777" w:rsidR="0095396A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3BB6FFF6" w14:textId="77777777" w:rsidR="0095396A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195C8AA8" w14:textId="77777777" w:rsidR="0095396A" w:rsidRDefault="00000000">
      <w:r>
        <w:br/>
      </w:r>
    </w:p>
    <w:p w14:paraId="0E400402" w14:textId="77777777" w:rsidR="0095396A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8E68450" w14:textId="77777777" w:rsidR="0095396A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4E6EC4C2" w14:textId="77777777" w:rsidR="0095396A" w:rsidRDefault="00000000">
      <w:pPr>
        <w:spacing w:line="240" w:lineRule="auto"/>
        <w:jc w:val="center"/>
      </w:pPr>
      <w:r>
        <w:rPr>
          <w:b/>
          <w:sz w:val="28"/>
        </w:rPr>
        <w:t>I - IX 2025.</w:t>
      </w:r>
    </w:p>
    <w:p w14:paraId="0A7F1C33" w14:textId="77777777" w:rsidR="0095396A" w:rsidRDefault="0095396A"/>
    <w:p w14:paraId="49697C36" w14:textId="77777777" w:rsidR="0095396A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ECEF97C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750FF30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45EA0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30029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E0DC0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65218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C4FC8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9C7BA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7FA1E83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EB1FD1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3091D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576A6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9AAD8B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1.144.632,11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006E1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1.619.010,44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8C0B8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141,4</w:t>
            </w:r>
          </w:p>
        </w:tc>
      </w:tr>
      <w:tr w:rsidR="0095396A" w14:paraId="698535A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57877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F41ED2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4F222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DEED0D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786.969,73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390601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1.139.646,11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A83EF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144,8</w:t>
            </w:r>
          </w:p>
        </w:tc>
      </w:tr>
      <w:tr w:rsidR="0095396A" w14:paraId="2D99831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68BF28" w14:textId="77777777" w:rsidR="0095396A" w:rsidRDefault="009539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7A39CB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081FE6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BC9DD6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357.662,38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FFE812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479.364,33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6BF65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134,0</w:t>
            </w:r>
          </w:p>
        </w:tc>
      </w:tr>
      <w:tr w:rsidR="0095396A" w14:paraId="4181051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4818CC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EC3076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0BFD81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090126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28.723,13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7DECFD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22.326,88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F98C1D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77,7</w:t>
            </w:r>
          </w:p>
        </w:tc>
      </w:tr>
      <w:tr w:rsidR="0095396A" w14:paraId="415E38D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ACDA96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4A6BCF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16AA55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915951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1.043.800,33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1C5B7B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498.637,62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EE5C78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47,8</w:t>
            </w:r>
          </w:p>
        </w:tc>
      </w:tr>
      <w:tr w:rsidR="0095396A" w14:paraId="13521E5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B67FDE" w14:textId="77777777" w:rsidR="0095396A" w:rsidRDefault="009539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544E9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583373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BAA3E3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1.015.077,20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2DFE8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476.310,74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8A4A53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46,9</w:t>
            </w:r>
          </w:p>
        </w:tc>
      </w:tr>
      <w:tr w:rsidR="0095396A" w14:paraId="1B1C3B3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63587B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465535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3F82A9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844DE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ADA62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CD17F1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5396A" w14:paraId="6CC4125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195FF7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83412C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6828E7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F5D953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9EE97E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75.068,49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70644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5396A" w14:paraId="4AABEA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0195C9" w14:textId="77777777" w:rsidR="0095396A" w:rsidRDefault="009539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DC20C1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E152B1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2E548D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6E6FA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75.068,49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BD352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5396A" w14:paraId="6855610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61AD25" w14:textId="77777777" w:rsidR="0095396A" w:rsidRDefault="009539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3C2CBE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D8017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77D0FE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657.414,82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99639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72.014,90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8D4324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11,0</w:t>
            </w:r>
          </w:p>
        </w:tc>
      </w:tr>
    </w:tbl>
    <w:p w14:paraId="2E793549" w14:textId="77777777" w:rsidR="0095396A" w:rsidRDefault="0095396A">
      <w:pPr>
        <w:spacing w:after="0"/>
      </w:pPr>
    </w:p>
    <w:p w14:paraId="7AFDEF8F" w14:textId="28C20B6A" w:rsidR="0095396A" w:rsidRDefault="00000000">
      <w:pPr>
        <w:spacing w:line="240" w:lineRule="auto"/>
        <w:jc w:val="both"/>
      </w:pPr>
      <w:r>
        <w:t>U razdoblju od 01. siječnja do 30. rujna 2025. godine prihodi poslovanja ost</w:t>
      </w:r>
      <w:r w:rsidR="001827F4">
        <w:t>v</w:t>
      </w:r>
      <w:r>
        <w:t>areni su u iznosu 1.619.010,44 eur što je po</w:t>
      </w:r>
      <w:r w:rsidR="001827F4">
        <w:t>ve</w:t>
      </w:r>
      <w:r>
        <w:t>ćanje za 41,4% u odnosu na isto razdoblje prethodne godine</w:t>
      </w:r>
      <w:r w:rsidR="001827F4">
        <w:t xml:space="preserve"> </w:t>
      </w:r>
      <w:r>
        <w:t>najznačajnije povećanje prihoda ostvareno je kroz porez na dohodak,  pomoći temeljem prijenosa EU sreds</w:t>
      </w:r>
      <w:r w:rsidR="001827F4">
        <w:t>t</w:t>
      </w:r>
      <w:r>
        <w:t>va i naknade za koncesije. Rashodi poslovanja od 01. siječnja do 30. rujna 2025. godine ostvareni su u iznosu od 1.139.646,11 eur.  Značajne promjene su nastale na rashodima za zaposlene zbog provođenja programa Zaželi sretniju starost u općini Čačinci gdje je zaposleno 12 djelatnica, ra</w:t>
      </w:r>
      <w:r w:rsidR="001827F4">
        <w:t>s</w:t>
      </w:r>
      <w:r>
        <w:t xml:space="preserve">hodi za usluge zbog provođenja lokalnih izbora, subvencije </w:t>
      </w:r>
      <w:r>
        <w:lastRenderedPageBreak/>
        <w:t>te pomoći proračunskim korisnicima drugih proračuna što je rezultat povećanja plaća djelatnicima vrtića kako bi bile u skladu sa zakonskim pr</w:t>
      </w:r>
      <w:r w:rsidR="001827F4">
        <w:t>o</w:t>
      </w:r>
      <w:r>
        <w:t>pisima. U razdoblju od 01. siječnja do 30. rujna 2025. godine prihodi od prodaje nefinancijske imovine su 22.326,88 eur te su najvećim djelom prohodi od prodaje poljoprivrednog zemljišta u vlasništvu RH. Rashodi za nabavu nefinancijske imovine su uvelike smanjeni u odnosu na prethodnu godinu jer smo u 2024. godini imali izvanrednu obnovu zgrade dječjeg vrtića koja je uništena u poplavi.  Izdaci za financijsku imovinu odnose na kratkoročni kredit kod Slatinske banke. U razdoblju od 01. siječnja do 30. rujna 2025. godine ostvaren je višak poslovanja u iznosu 479.364,33 eur, manjak prihoda od nefinancijske imovine u iznosu od 498.637,62 eur, manja od financijske imovine i zaduživanja od 72.014,90 eur. Slijedom svega navedenog u ovom izvještajnom razdoblju ostvaren je ukupan manjak prihoda i primitaka u iznosu 72.014,90 eur.</w:t>
      </w:r>
    </w:p>
    <w:p w14:paraId="7ADC2A12" w14:textId="77777777" w:rsidR="0095396A" w:rsidRDefault="00000000">
      <w:r>
        <w:br/>
      </w:r>
    </w:p>
    <w:p w14:paraId="6B46EEBF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27DDDC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41F91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FEC4B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CEACD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C9FC6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E44FF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DC5CB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3B64940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559D2C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7B5223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0AE88C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8828E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462.767,97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965B9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128.619,09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45A8AB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27,8</w:t>
            </w:r>
          </w:p>
        </w:tc>
      </w:tr>
    </w:tbl>
    <w:p w14:paraId="1C8F4CE0" w14:textId="77777777" w:rsidR="0095396A" w:rsidRDefault="0095396A">
      <w:pPr>
        <w:spacing w:after="0"/>
      </w:pPr>
    </w:p>
    <w:p w14:paraId="4084E4AC" w14:textId="77777777" w:rsidR="0095396A" w:rsidRDefault="00000000">
      <w:pPr>
        <w:spacing w:line="240" w:lineRule="auto"/>
        <w:jc w:val="both"/>
      </w:pPr>
      <w:r>
        <w:t>Navedene pomoći ostvarene su u iznosu od 104.396,62 eur za fiskalnu održivost dječjih vrtića te 20.405,39 za funkcionalno spajanje dječjeg vrtića.</w:t>
      </w:r>
    </w:p>
    <w:p w14:paraId="45457646" w14:textId="77777777" w:rsidR="0095396A" w:rsidRDefault="0095396A"/>
    <w:p w14:paraId="14D72277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102C2B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1EA3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927E7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0B8B0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2656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9585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9FE54B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514D7E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6775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9C8E23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05862B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F8F4F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DA7D4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127.850,00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05B716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503F7E5" w14:textId="77777777" w:rsidR="0095396A" w:rsidRDefault="0095396A">
      <w:pPr>
        <w:spacing w:after="0"/>
      </w:pPr>
    </w:p>
    <w:p w14:paraId="2449E0DD" w14:textId="77777777" w:rsidR="0095396A" w:rsidRDefault="00000000">
      <w:pPr>
        <w:spacing w:line="240" w:lineRule="auto"/>
        <w:jc w:val="both"/>
      </w:pPr>
      <w:r>
        <w:t>Navedena pomoć se odnosi na projekt izgradnje tribina i opremanje sportskog centra sufinanciran od strane Ministarstva turizma i sporta.</w:t>
      </w:r>
    </w:p>
    <w:p w14:paraId="41443B80" w14:textId="77777777" w:rsidR="0095396A" w:rsidRDefault="0095396A"/>
    <w:p w14:paraId="71AB86B2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15488C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5B5BC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DC46D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96A1B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79E4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0F389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FA16C7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55DFC5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49FED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C2B80B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1B3AB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A8C0A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F3DAE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18.640,80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20A82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4B2FC19" w14:textId="77777777" w:rsidR="0095396A" w:rsidRDefault="0095396A">
      <w:pPr>
        <w:spacing w:after="0"/>
      </w:pPr>
    </w:p>
    <w:p w14:paraId="617E0347" w14:textId="77777777" w:rsidR="0095396A" w:rsidRDefault="00000000">
      <w:pPr>
        <w:spacing w:line="240" w:lineRule="auto"/>
        <w:jc w:val="both"/>
      </w:pPr>
      <w:r>
        <w:t>navedena pomoć odnosi se na financiranje djelatnika u javnom radu od strane HZZ-a.</w:t>
      </w:r>
    </w:p>
    <w:p w14:paraId="3A509D79" w14:textId="77777777" w:rsidR="0095396A" w:rsidRDefault="0095396A"/>
    <w:p w14:paraId="41B60D43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1CBD0F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27A92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91AAB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4E1A80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5B6C5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7497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A99B7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4516319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0E25B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A22E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AA5CC0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B5014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FDC35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65.536,52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3D0C85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F786D0D" w14:textId="77777777" w:rsidR="0095396A" w:rsidRDefault="0095396A">
      <w:pPr>
        <w:spacing w:after="0"/>
      </w:pPr>
    </w:p>
    <w:p w14:paraId="49FC82B5" w14:textId="77777777" w:rsidR="0095396A" w:rsidRDefault="00000000">
      <w:pPr>
        <w:spacing w:line="240" w:lineRule="auto"/>
        <w:jc w:val="both"/>
      </w:pPr>
      <w:r>
        <w:t xml:space="preserve">Navedeni iznos odnosi se na sufinanciranje APPRRR-a za izgradnju dječjeg igrališta u </w:t>
      </w:r>
      <w:proofErr w:type="spellStart"/>
      <w:r>
        <w:t>Bukvičkoj</w:t>
      </w:r>
      <w:proofErr w:type="spellEnd"/>
      <w:r>
        <w:t xml:space="preserve"> ulici u iznosu 29.199,02 eur te izradu projektne dokumentacije za energetsku obnovu zgrade općine i doma kulture  sufinanciran od strane Ministarstva regionalnog razvoja i fondova EU.</w:t>
      </w:r>
    </w:p>
    <w:p w14:paraId="772F44AC" w14:textId="77777777" w:rsidR="0095396A" w:rsidRDefault="0095396A"/>
    <w:p w14:paraId="6B6A8267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060A9B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199670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AD2B9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6F19A7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37D98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A21E2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6B00C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0E5D99A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F7A916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1E8A75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koncesije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B27FB3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D9BDA8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5.478,70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4DC8B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80.723,48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1B24B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1473,4</w:t>
            </w:r>
          </w:p>
        </w:tc>
      </w:tr>
    </w:tbl>
    <w:p w14:paraId="37DCE646" w14:textId="77777777" w:rsidR="0095396A" w:rsidRDefault="0095396A">
      <w:pPr>
        <w:spacing w:after="0"/>
      </w:pPr>
    </w:p>
    <w:p w14:paraId="307AEB44" w14:textId="77777777" w:rsidR="0095396A" w:rsidRDefault="00000000">
      <w:pPr>
        <w:spacing w:line="240" w:lineRule="auto"/>
        <w:jc w:val="both"/>
      </w:pPr>
      <w:r>
        <w:t>U promatranom razdoblju naknada za koncesije je znatno veća jer je koncesija za poljoprivredno zemljište za 2024. godinu uplaćena u siječnju ove godine.</w:t>
      </w:r>
    </w:p>
    <w:p w14:paraId="76A04F64" w14:textId="77777777" w:rsidR="0095396A" w:rsidRDefault="0095396A"/>
    <w:p w14:paraId="7F12984D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7523288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69AE3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4E6C7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A5142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3426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18787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D316E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117AD0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D6F093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D82B51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(bruto) (šifre 3111 do 3114)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29C30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2ECE81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100.607,49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B50873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215.617,23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11F89A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214,3</w:t>
            </w:r>
          </w:p>
        </w:tc>
      </w:tr>
    </w:tbl>
    <w:p w14:paraId="2FA69D41" w14:textId="77777777" w:rsidR="0095396A" w:rsidRDefault="0095396A">
      <w:pPr>
        <w:spacing w:after="0"/>
      </w:pPr>
    </w:p>
    <w:p w14:paraId="25EBA21A" w14:textId="77777777" w:rsidR="0095396A" w:rsidRDefault="00000000">
      <w:pPr>
        <w:spacing w:line="240" w:lineRule="auto"/>
        <w:jc w:val="both"/>
      </w:pPr>
      <w:r>
        <w:t>Rashodi za zaposlene su veći u odnosu na prethodnu godinu jer imamo zaposlenih 12 djelatnica u projektu Zaželi sretniju starost u općini Čačinci.</w:t>
      </w:r>
    </w:p>
    <w:p w14:paraId="5BB690F7" w14:textId="77777777" w:rsidR="0095396A" w:rsidRDefault="0095396A"/>
    <w:p w14:paraId="05E4458D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3E501F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4CE25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937B8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F6705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4076F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20FF3A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EC4CE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3F8B15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E2BC6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635DF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199C2F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8998DB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14.735,02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B9E4F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23.071,86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91EF02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156,6</w:t>
            </w:r>
          </w:p>
        </w:tc>
      </w:tr>
    </w:tbl>
    <w:p w14:paraId="55CAF100" w14:textId="77777777" w:rsidR="0095396A" w:rsidRDefault="0095396A">
      <w:pPr>
        <w:spacing w:after="0"/>
      </w:pPr>
    </w:p>
    <w:p w14:paraId="658C6976" w14:textId="77777777" w:rsidR="0095396A" w:rsidRDefault="00000000">
      <w:pPr>
        <w:spacing w:line="240" w:lineRule="auto"/>
        <w:jc w:val="both"/>
      </w:pPr>
      <w:r>
        <w:t>Povećanje je nastalo zbog odlaska djelatnika u mirovinu i isplate otpremnine.</w:t>
      </w:r>
    </w:p>
    <w:p w14:paraId="56B6B340" w14:textId="77777777" w:rsidR="0095396A" w:rsidRDefault="0095396A"/>
    <w:p w14:paraId="3A0780DB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734628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E72CE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B2372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A33C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A108A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D59A5A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F4490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50C0674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4B93C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C31388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D10EF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38DDC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2.386,80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A1A57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15.302,10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549AB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641,1</w:t>
            </w:r>
          </w:p>
        </w:tc>
      </w:tr>
    </w:tbl>
    <w:p w14:paraId="0047C261" w14:textId="77777777" w:rsidR="0095396A" w:rsidRDefault="0095396A">
      <w:pPr>
        <w:spacing w:after="0"/>
      </w:pPr>
    </w:p>
    <w:p w14:paraId="5BF8A8B3" w14:textId="2FEC1701" w:rsidR="0095396A" w:rsidRDefault="00000000">
      <w:pPr>
        <w:spacing w:line="240" w:lineRule="auto"/>
        <w:jc w:val="both"/>
      </w:pPr>
      <w:r>
        <w:t>Povećanje ra</w:t>
      </w:r>
      <w:r w:rsidR="001827F4">
        <w:t>s</w:t>
      </w:r>
      <w:r>
        <w:t>hoda se odnosi na fina</w:t>
      </w:r>
      <w:r w:rsidR="001827F4">
        <w:t>n</w:t>
      </w:r>
      <w:r>
        <w:t>ciranje podjele paketa higijenskih potrepština za 72 korisnika u projektu Zaželi sretniju starost u općini Čačinci.</w:t>
      </w:r>
    </w:p>
    <w:p w14:paraId="6D6CD456" w14:textId="77777777" w:rsidR="0095396A" w:rsidRDefault="0095396A"/>
    <w:p w14:paraId="031AD265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68684EF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06169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CF3D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43B2A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28D2C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2B2C0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440B0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7E85FD1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A9DC0F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6BD0C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34B436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F2609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979,40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7187E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19.235,42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77A871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1964,0</w:t>
            </w:r>
          </w:p>
        </w:tc>
      </w:tr>
    </w:tbl>
    <w:p w14:paraId="754B8045" w14:textId="77777777" w:rsidR="0095396A" w:rsidRDefault="0095396A">
      <w:pPr>
        <w:spacing w:after="0"/>
      </w:pPr>
    </w:p>
    <w:p w14:paraId="6C84CF53" w14:textId="77777777" w:rsidR="0095396A" w:rsidRDefault="00000000">
      <w:pPr>
        <w:spacing w:line="240" w:lineRule="auto"/>
        <w:jc w:val="both"/>
      </w:pPr>
      <w:r>
        <w:t>Povećanje rashoda u promatranom razdoblju je povećano zbog održavanja lokalnih izbora.</w:t>
      </w:r>
    </w:p>
    <w:p w14:paraId="3E129186" w14:textId="77777777" w:rsidR="0095396A" w:rsidRDefault="0095396A"/>
    <w:p w14:paraId="69658A95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2C8E29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826C3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7E5E0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E95F7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F87C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7F42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EF58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0D05A34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CA2FA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93795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Kamate za primljene kredite i zajmove od kreditnih i ostalih financijskih institucija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A26CE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3978A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D71748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2.490,92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A4F2D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C5503CE" w14:textId="77777777" w:rsidR="0095396A" w:rsidRDefault="0095396A">
      <w:pPr>
        <w:spacing w:after="0"/>
      </w:pPr>
    </w:p>
    <w:p w14:paraId="547FC4BA" w14:textId="77777777" w:rsidR="0095396A" w:rsidRDefault="00000000">
      <w:pPr>
        <w:spacing w:line="240" w:lineRule="auto"/>
        <w:jc w:val="both"/>
      </w:pPr>
      <w:r>
        <w:t xml:space="preserve">Kamate se </w:t>
      </w:r>
      <w:proofErr w:type="spellStart"/>
      <w:r>
        <w:t>odnsoe</w:t>
      </w:r>
      <w:proofErr w:type="spellEnd"/>
      <w:r>
        <w:t xml:space="preserve"> na kratkoročni kredit kod Slatinske banke.</w:t>
      </w:r>
    </w:p>
    <w:p w14:paraId="44AAE86D" w14:textId="77777777" w:rsidR="0095396A" w:rsidRDefault="0095396A"/>
    <w:p w14:paraId="6BA37F74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7A153A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5D678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59462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E6766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5A2F7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DB58A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E4942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0B4A397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7F48A9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134D4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trgovačkim društvima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88FE2D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8BEC92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3.345,45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FF9048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14.905,20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4EDB92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445,5</w:t>
            </w:r>
          </w:p>
        </w:tc>
      </w:tr>
    </w:tbl>
    <w:p w14:paraId="398B8ABC" w14:textId="77777777" w:rsidR="0095396A" w:rsidRDefault="0095396A">
      <w:pPr>
        <w:spacing w:after="0"/>
      </w:pPr>
    </w:p>
    <w:p w14:paraId="3956157B" w14:textId="7B826C98" w:rsidR="0095396A" w:rsidRDefault="00000000">
      <w:pPr>
        <w:spacing w:line="240" w:lineRule="auto"/>
        <w:jc w:val="both"/>
      </w:pPr>
      <w:r>
        <w:t xml:space="preserve">Sufinanciranje društva </w:t>
      </w:r>
      <w:proofErr w:type="spellStart"/>
      <w:r>
        <w:t>Elkomnet</w:t>
      </w:r>
      <w:proofErr w:type="spellEnd"/>
      <w:r>
        <w:t xml:space="preserve"> </w:t>
      </w:r>
      <w:proofErr w:type="spellStart"/>
      <w:r w:rsidR="001827F4">
        <w:t>doo</w:t>
      </w:r>
      <w:proofErr w:type="spellEnd"/>
      <w:r w:rsidR="001827F4">
        <w:t xml:space="preserve"> </w:t>
      </w:r>
      <w:r>
        <w:t>koje provodi izgradnju širokopojasn</w:t>
      </w:r>
      <w:r w:rsidR="001827F4">
        <w:t>o</w:t>
      </w:r>
      <w:r>
        <w:t>g interneta na području VPŽ.</w:t>
      </w:r>
    </w:p>
    <w:p w14:paraId="3682D897" w14:textId="77777777" w:rsidR="0095396A" w:rsidRDefault="0095396A"/>
    <w:p w14:paraId="54BBE894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12FBD3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D659CB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3FAD6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EBBDB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D97D3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A5136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E706C7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4066C51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E967A9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3AB169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B4DC0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695B3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171.286,29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DE58E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216.369,32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0567AA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126,3</w:t>
            </w:r>
          </w:p>
        </w:tc>
      </w:tr>
    </w:tbl>
    <w:p w14:paraId="41A4DA01" w14:textId="77777777" w:rsidR="0095396A" w:rsidRDefault="0095396A">
      <w:pPr>
        <w:spacing w:after="0"/>
      </w:pPr>
    </w:p>
    <w:p w14:paraId="6C4C247D" w14:textId="77777777" w:rsidR="0095396A" w:rsidRDefault="00000000">
      <w:pPr>
        <w:spacing w:line="240" w:lineRule="auto"/>
        <w:jc w:val="both"/>
      </w:pPr>
      <w:r>
        <w:t>Financiranje rada dječjeg vrtića Lipa Čađavica, područni odjel Čačinci koji trenutno pohađa  86 djece. Od 2025. godine došlo je do povećanja plaća djelatnika vrtića zbog usklade sa zakonskim propisima.</w:t>
      </w:r>
    </w:p>
    <w:p w14:paraId="4020BE3B" w14:textId="77777777" w:rsidR="0095396A" w:rsidRDefault="0095396A"/>
    <w:p w14:paraId="432EA9C9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5FEF115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346161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88AC8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4F1B8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E08A4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26678B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5F027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481352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79C6BE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CA5C6F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490070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A2BB0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24.750,00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EDDC6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34.540,00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2E161F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139,6</w:t>
            </w:r>
          </w:p>
        </w:tc>
      </w:tr>
    </w:tbl>
    <w:p w14:paraId="28526993" w14:textId="77777777" w:rsidR="0095396A" w:rsidRDefault="0095396A">
      <w:pPr>
        <w:spacing w:after="0"/>
      </w:pPr>
    </w:p>
    <w:p w14:paraId="7CA90663" w14:textId="558CFF99" w:rsidR="0095396A" w:rsidRDefault="00000000">
      <w:pPr>
        <w:spacing w:line="240" w:lineRule="auto"/>
        <w:jc w:val="both"/>
      </w:pPr>
      <w:r>
        <w:t>Općina Čačinci isplaćuje naknade za novorođenu djece, stipe</w:t>
      </w:r>
      <w:r w:rsidR="001827F4">
        <w:t>n</w:t>
      </w:r>
      <w:r>
        <w:t xml:space="preserve">dije, </w:t>
      </w:r>
      <w:proofErr w:type="spellStart"/>
      <w:r>
        <w:t>uskrsnice</w:t>
      </w:r>
      <w:proofErr w:type="spellEnd"/>
      <w:r>
        <w:t xml:space="preserve"> umirovljenicima te pomoć pri kupnji prve nekretnine i pomoć mladim obiteljima koje kupe nekretninu na području naše općine.</w:t>
      </w:r>
    </w:p>
    <w:p w14:paraId="7B6709EF" w14:textId="77777777" w:rsidR="0095396A" w:rsidRDefault="0095396A"/>
    <w:p w14:paraId="3AF50D56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6C518A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0D6B4A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D9E7E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A3341B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12D4D0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7B03B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4A0FE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04335FD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2A1334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2F7CBE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D17079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D49792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132.260,83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C765B4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184.180,75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955D91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139,3</w:t>
            </w:r>
          </w:p>
        </w:tc>
      </w:tr>
    </w:tbl>
    <w:p w14:paraId="41F07E9E" w14:textId="77777777" w:rsidR="0095396A" w:rsidRDefault="0095396A">
      <w:pPr>
        <w:spacing w:after="0"/>
      </w:pPr>
    </w:p>
    <w:p w14:paraId="42364020" w14:textId="1D367E81" w:rsidR="0095396A" w:rsidRDefault="00000000">
      <w:pPr>
        <w:spacing w:line="240" w:lineRule="auto"/>
        <w:jc w:val="both"/>
      </w:pPr>
      <w:r>
        <w:t>Od 2025. godine su u proračunu osigurana veća sredst</w:t>
      </w:r>
      <w:r w:rsidR="001827F4">
        <w:t>v</w:t>
      </w:r>
      <w:r>
        <w:t>a za rad udruga na području naše općine.</w:t>
      </w:r>
    </w:p>
    <w:p w14:paraId="3646E577" w14:textId="77777777" w:rsidR="0095396A" w:rsidRDefault="0095396A"/>
    <w:p w14:paraId="58DDD7E7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14E8CC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B0924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9AEE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E885DB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63C83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0600B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57230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7430A66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F8DF27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95A08E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 neprofitnim organizacijama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3D22B5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69394B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C7CD4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1B379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96C6B47" w14:textId="77777777" w:rsidR="0095396A" w:rsidRDefault="0095396A">
      <w:pPr>
        <w:spacing w:after="0"/>
      </w:pPr>
    </w:p>
    <w:p w14:paraId="1F5C3C91" w14:textId="77777777" w:rsidR="0095396A" w:rsidRDefault="00000000">
      <w:pPr>
        <w:spacing w:line="240" w:lineRule="auto"/>
        <w:jc w:val="both"/>
      </w:pPr>
      <w:r>
        <w:t>Pomoć župi Presvetog Trojstva u Čačincima za izgradnju kapelice u Slatinskom Drenovcu.</w:t>
      </w:r>
    </w:p>
    <w:p w14:paraId="308C3BE0" w14:textId="77777777" w:rsidR="0095396A" w:rsidRDefault="0095396A"/>
    <w:p w14:paraId="0EE1D8DE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6833E4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4983F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90B0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08D30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9471F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E4A99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4B84D7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6518E19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CA40A8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1F28F9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73BE48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57CA96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194.674,17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03D535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274.509,33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16F745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141,0</w:t>
            </w:r>
          </w:p>
        </w:tc>
      </w:tr>
    </w:tbl>
    <w:p w14:paraId="069246CE" w14:textId="77777777" w:rsidR="0095396A" w:rsidRDefault="0095396A">
      <w:pPr>
        <w:spacing w:after="0"/>
      </w:pPr>
    </w:p>
    <w:p w14:paraId="34B2F91F" w14:textId="2649A60E" w:rsidR="0095396A" w:rsidRDefault="00000000">
      <w:pPr>
        <w:spacing w:line="240" w:lineRule="auto"/>
        <w:jc w:val="both"/>
      </w:pPr>
      <w:r>
        <w:t xml:space="preserve">Obnovljena je i asfaltirana cesta Mire </w:t>
      </w:r>
      <w:proofErr w:type="spellStart"/>
      <w:r>
        <w:t>Koščaka</w:t>
      </w:r>
      <w:proofErr w:type="spellEnd"/>
      <w:r>
        <w:t xml:space="preserve"> u Slatinskom Drenovcu, Obnovljena je i asfaltirana cesta u Bukviku do groblja i obnovljene su nerazvrstane ceste na području općine Čačinci.</w:t>
      </w:r>
    </w:p>
    <w:p w14:paraId="510BDB26" w14:textId="77777777" w:rsidR="0095396A" w:rsidRDefault="0095396A"/>
    <w:p w14:paraId="4EE3262F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31E5F9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3CA9B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46FC9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4E81F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59E11B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1D756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2D5A17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6AA5DD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97DE5F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3ABF5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Sportska i glazbena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CB9531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276D2B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93D87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19.449,21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E4693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81CC176" w14:textId="77777777" w:rsidR="0095396A" w:rsidRDefault="0095396A">
      <w:pPr>
        <w:spacing w:after="0"/>
      </w:pPr>
    </w:p>
    <w:p w14:paraId="0236B200" w14:textId="77777777" w:rsidR="0095396A" w:rsidRDefault="00000000">
      <w:pPr>
        <w:spacing w:line="240" w:lineRule="auto"/>
        <w:jc w:val="both"/>
      </w:pPr>
      <w:r>
        <w:t>Provođenjem projekta Vrtić po mjeri svakog djeteta kupljena je sportska oprema za dječji vrtić.</w:t>
      </w:r>
    </w:p>
    <w:p w14:paraId="07574D4C" w14:textId="77777777" w:rsidR="0095396A" w:rsidRDefault="0095396A"/>
    <w:p w14:paraId="3B3CFEEE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493D18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0CC246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85CF7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7518D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46DFA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FFB51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D2BA2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138DBFB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D66426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CCD6CE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Knjige, umjetnička djela i ostale izložbene vrijednosti (šifre 4241 do 4244)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595DDF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732754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B889F9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1.562,75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91E1BC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FFFAD56" w14:textId="77777777" w:rsidR="0095396A" w:rsidRDefault="0095396A">
      <w:pPr>
        <w:spacing w:after="0"/>
      </w:pPr>
    </w:p>
    <w:p w14:paraId="4EA99362" w14:textId="77777777" w:rsidR="0095396A" w:rsidRDefault="00000000">
      <w:pPr>
        <w:spacing w:line="240" w:lineRule="auto"/>
        <w:jc w:val="both"/>
      </w:pPr>
      <w:r>
        <w:t>Provođenjem projekta Vrtić po mjeri svakog djeteta kupljene su slikovnice za dječji vrtić.</w:t>
      </w:r>
    </w:p>
    <w:p w14:paraId="5A87F9F5" w14:textId="77777777" w:rsidR="0095396A" w:rsidRDefault="0095396A"/>
    <w:p w14:paraId="2D8D004D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6CC753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514AB7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ABFF8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77E9D0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51BABD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75A6E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908EE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1D7EFC7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EA241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77BE00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otplatu glavnice primljenih kredita i zajmova (šifre 541+542+543+544+545+547)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C10DEB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3FDD64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1D2A42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75.068,49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EAF327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BA7CD73" w14:textId="77777777" w:rsidR="0095396A" w:rsidRDefault="0095396A">
      <w:pPr>
        <w:spacing w:after="0"/>
      </w:pPr>
    </w:p>
    <w:p w14:paraId="5F81906A" w14:textId="77777777" w:rsidR="0095396A" w:rsidRDefault="00000000">
      <w:pPr>
        <w:spacing w:line="240" w:lineRule="auto"/>
        <w:jc w:val="both"/>
      </w:pPr>
      <w:r>
        <w:t>Kratkoročni kredit kod Slatinske banke.</w:t>
      </w:r>
    </w:p>
    <w:p w14:paraId="088E11F8" w14:textId="77777777" w:rsidR="0095396A" w:rsidRDefault="0095396A"/>
    <w:p w14:paraId="4D541A4E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5396A" w14:paraId="5EF3F3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81F98E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4F808C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034B08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62596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0BD88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7E50F0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48C3F0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C71BC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81E9CE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iz županijskih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F33A03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054514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37EEC0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3.822,08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CF1776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FE652B4" w14:textId="77777777" w:rsidR="0095396A" w:rsidRDefault="0095396A">
      <w:pPr>
        <w:spacing w:after="0"/>
      </w:pPr>
    </w:p>
    <w:p w14:paraId="61FF749E" w14:textId="6B59D5EA" w:rsidR="0095396A" w:rsidRDefault="00000000">
      <w:pPr>
        <w:spacing w:line="240" w:lineRule="auto"/>
        <w:jc w:val="both"/>
      </w:pPr>
      <w:r>
        <w:t>Sufinanciranje 50% troška biračkog odb</w:t>
      </w:r>
      <w:r w:rsidR="001827F4">
        <w:t>o</w:t>
      </w:r>
      <w:r>
        <w:t>ra za lokalne izbore od VPŽ.</w:t>
      </w:r>
    </w:p>
    <w:p w14:paraId="2029B834" w14:textId="77777777" w:rsidR="0095396A" w:rsidRDefault="0095396A"/>
    <w:p w14:paraId="7B8C5E75" w14:textId="77777777" w:rsidR="0095396A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531097DA" w14:textId="77777777" w:rsidR="0095396A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95396A" w14:paraId="4383BE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9E6F05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15F113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CE5312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5CC54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8C96D9" w14:textId="77777777" w:rsidR="0095396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5396A" w14:paraId="4BF1F73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37B7E3" w14:textId="77777777" w:rsidR="0095396A" w:rsidRDefault="009539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9657A7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AD99DA" w14:textId="77777777" w:rsidR="0095396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F42785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26.228,75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9D05BD" w14:textId="77777777" w:rsidR="0095396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CA5740A" w14:textId="77777777" w:rsidR="0095396A" w:rsidRDefault="0095396A">
      <w:pPr>
        <w:spacing w:after="0"/>
      </w:pPr>
    </w:p>
    <w:p w14:paraId="12615790" w14:textId="20AD037A" w:rsidR="0095396A" w:rsidRDefault="00000000">
      <w:pPr>
        <w:spacing w:line="240" w:lineRule="auto"/>
        <w:jc w:val="both"/>
      </w:pPr>
      <w:r>
        <w:t>Stanje dospjelih obveza sa danom 30.09.2025. iznosi 26.228,75 eur, a odnose se na ra</w:t>
      </w:r>
      <w:r w:rsidR="001827F4">
        <w:t>s</w:t>
      </w:r>
      <w:r>
        <w:t>hode koje su financirane iz projekta gdje je u rujnu predan zahtjev za doznakom sredstava te zatražena sredstva nisu još doznačena.</w:t>
      </w:r>
    </w:p>
    <w:p w14:paraId="3B68DE12" w14:textId="77777777" w:rsidR="0095396A" w:rsidRDefault="0095396A"/>
    <w:sectPr w:rsidR="00953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96A"/>
    <w:rsid w:val="000740A3"/>
    <w:rsid w:val="001827F4"/>
    <w:rsid w:val="0095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BB70"/>
  <w15:docId w15:val="{0FBD4143-B580-45A8-BF52-E654FEA0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1595</Words>
  <Characters>9093</Characters>
  <Application>Microsoft Office Word</Application>
  <DocSecurity>0</DocSecurity>
  <Lines>75</Lines>
  <Paragraphs>21</Paragraphs>
  <ScaleCrop>false</ScaleCrop>
  <Company/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opcina@cacinci.hr</cp:lastModifiedBy>
  <cp:revision>3</cp:revision>
  <dcterms:created xsi:type="dcterms:W3CDTF">2025-10-09T07:19:00Z</dcterms:created>
  <dcterms:modified xsi:type="dcterms:W3CDTF">2025-10-09T07:22:00Z</dcterms:modified>
</cp:coreProperties>
</file>